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82A2" w14:textId="77777777" w:rsidR="00BE3AD7" w:rsidRDefault="00BE3AD7" w:rsidP="00BE3AD7">
      <w:pPr>
        <w:spacing w:line="276" w:lineRule="auto"/>
        <w:ind w:firstLine="0"/>
        <w:jc w:val="center"/>
        <w:rPr>
          <w:b/>
          <w:smallCaps/>
          <w:color w:val="000000" w:themeColor="text1"/>
          <w:sz w:val="40"/>
          <w:szCs w:val="40"/>
        </w:rPr>
      </w:pPr>
    </w:p>
    <w:p w14:paraId="0D8F01E3" w14:textId="77777777" w:rsidR="00BE3AD7" w:rsidRDefault="00BE3AD7" w:rsidP="00BE3AD7">
      <w:pPr>
        <w:spacing w:line="276" w:lineRule="auto"/>
        <w:ind w:firstLine="0"/>
        <w:jc w:val="center"/>
        <w:rPr>
          <w:b/>
          <w:smallCaps/>
          <w:color w:val="000000" w:themeColor="text1"/>
          <w:sz w:val="40"/>
          <w:szCs w:val="40"/>
        </w:rPr>
      </w:pPr>
    </w:p>
    <w:p w14:paraId="02D30641" w14:textId="77777777" w:rsidR="003E3094" w:rsidRPr="003E3094" w:rsidRDefault="003E3094" w:rsidP="003E3094">
      <w:pPr>
        <w:ind w:firstLine="0"/>
        <w:jc w:val="center"/>
        <w:rPr>
          <w:rFonts w:asciiTheme="minorHAnsi" w:hAnsiTheme="minorHAnsi"/>
          <w:b/>
          <w:smallCaps/>
          <w:color w:val="000000" w:themeColor="text1"/>
          <w:sz w:val="40"/>
          <w:szCs w:val="40"/>
        </w:rPr>
      </w:pPr>
      <w:r w:rsidRPr="003E3094">
        <w:rPr>
          <w:rFonts w:asciiTheme="minorHAnsi" w:hAnsiTheme="minorHAnsi"/>
          <w:b/>
          <w:smallCaps/>
          <w:color w:val="000000" w:themeColor="text1"/>
          <w:sz w:val="40"/>
          <w:szCs w:val="40"/>
        </w:rPr>
        <w:t>ТЕХНИЧЕСКОЕ ЗАДАНИЕ</w:t>
      </w:r>
    </w:p>
    <w:p w14:paraId="74A3AEAC" w14:textId="77777777" w:rsidR="003E3094" w:rsidRPr="003E3094" w:rsidRDefault="003E3094" w:rsidP="003E3094">
      <w:pPr>
        <w:ind w:firstLine="0"/>
        <w:jc w:val="center"/>
        <w:rPr>
          <w:rFonts w:asciiTheme="minorHAnsi" w:hAnsiTheme="minorHAnsi"/>
          <w:b/>
          <w:smallCaps/>
          <w:color w:val="000000" w:themeColor="text1"/>
          <w:sz w:val="40"/>
          <w:szCs w:val="40"/>
        </w:rPr>
      </w:pPr>
      <w:r w:rsidRPr="003E3094">
        <w:rPr>
          <w:rFonts w:asciiTheme="minorHAnsi" w:hAnsiTheme="minorHAnsi"/>
          <w:b/>
          <w:smallCaps/>
          <w:color w:val="000000" w:themeColor="text1"/>
          <w:sz w:val="40"/>
          <w:szCs w:val="40"/>
        </w:rPr>
        <w:t>СТРОИТЕЛЬСТВО ЦЕНТРА ОБРАБОТКИ ДАННЫХ «ПОД КЛЮЧ» ДЛЯ ОБЕСПЕЧЕНИЯ ФУНКЦИОНИРОВАНИЯ ЦИФРОВОЙ ЭКОСИСТЕМЫ</w:t>
      </w:r>
    </w:p>
    <w:p w14:paraId="70D673A7" w14:textId="1FDCDDA3" w:rsidR="00BE3AD7" w:rsidRDefault="0048320E" w:rsidP="003E3094">
      <w:pPr>
        <w:ind w:firstLine="0"/>
        <w:jc w:val="center"/>
        <w:rPr>
          <w:rFonts w:asciiTheme="minorHAnsi" w:hAnsiTheme="minorHAnsi"/>
          <w:b/>
          <w:smallCaps/>
          <w:color w:val="000000" w:themeColor="text1"/>
          <w:sz w:val="32"/>
          <w:szCs w:val="32"/>
        </w:rPr>
      </w:pPr>
      <w:r>
        <w:rPr>
          <w:rFonts w:asciiTheme="minorHAnsi" w:hAnsiTheme="minorHAnsi"/>
          <w:b/>
          <w:smallCaps/>
          <w:color w:val="000000" w:themeColor="text1"/>
          <w:sz w:val="32"/>
          <w:szCs w:val="32"/>
        </w:rPr>
        <w:t xml:space="preserve">АО </w:t>
      </w:r>
      <w:r w:rsidR="003E3094" w:rsidRPr="00D81D74">
        <w:rPr>
          <w:rFonts w:asciiTheme="minorHAnsi" w:hAnsiTheme="minorHAnsi"/>
          <w:b/>
          <w:smallCaps/>
          <w:color w:val="000000" w:themeColor="text1"/>
          <w:sz w:val="32"/>
          <w:szCs w:val="32"/>
        </w:rPr>
        <w:t>«АНОР БАНК»</w:t>
      </w:r>
    </w:p>
    <w:p w14:paraId="3303EE00" w14:textId="7A73D455" w:rsidR="00C46867" w:rsidRPr="00D81D74" w:rsidRDefault="00C46867" w:rsidP="003E3094">
      <w:pPr>
        <w:ind w:firstLine="0"/>
        <w:jc w:val="center"/>
        <w:rPr>
          <w:rFonts w:asciiTheme="minorHAnsi" w:hAnsiTheme="minorHAnsi"/>
          <w:b/>
          <w:smallCaps/>
          <w:color w:val="000000" w:themeColor="text1"/>
          <w:sz w:val="32"/>
          <w:szCs w:val="32"/>
        </w:rPr>
      </w:pPr>
      <w:r>
        <w:rPr>
          <w:rFonts w:asciiTheme="minorHAnsi" w:hAnsiTheme="minorHAnsi"/>
          <w:b/>
          <w:smallCaps/>
          <w:color w:val="000000" w:themeColor="text1"/>
          <w:sz w:val="32"/>
          <w:szCs w:val="32"/>
        </w:rPr>
        <w:t xml:space="preserve">г. </w:t>
      </w:r>
      <w:proofErr w:type="gramStart"/>
      <w:r>
        <w:rPr>
          <w:rFonts w:asciiTheme="minorHAnsi" w:hAnsiTheme="minorHAnsi"/>
          <w:b/>
          <w:smallCaps/>
          <w:color w:val="000000" w:themeColor="text1"/>
          <w:sz w:val="32"/>
          <w:szCs w:val="32"/>
        </w:rPr>
        <w:t>Ташкент  2026</w:t>
      </w:r>
      <w:proofErr w:type="gramEnd"/>
      <w:r>
        <w:rPr>
          <w:rFonts w:asciiTheme="minorHAnsi" w:hAnsiTheme="minorHAnsi"/>
          <w:b/>
          <w:smallCaps/>
          <w:color w:val="000000" w:themeColor="text1"/>
          <w:sz w:val="32"/>
          <w:szCs w:val="32"/>
        </w:rPr>
        <w:t xml:space="preserve"> г.</w:t>
      </w:r>
    </w:p>
    <w:p w14:paraId="55159696" w14:textId="77777777" w:rsidR="00BE3AD7" w:rsidRDefault="00BE3AD7" w:rsidP="00A31C3E">
      <w:pPr>
        <w:ind w:firstLine="0"/>
        <w:jc w:val="center"/>
        <w:rPr>
          <w:rFonts w:asciiTheme="minorHAnsi" w:hAnsiTheme="minorHAnsi"/>
          <w:b/>
          <w:smallCaps/>
          <w:color w:val="000000" w:themeColor="text1"/>
        </w:rPr>
      </w:pPr>
    </w:p>
    <w:p w14:paraId="0B7CFB21" w14:textId="77777777" w:rsidR="00BE3AD7" w:rsidRDefault="00BE3AD7" w:rsidP="00A31C3E">
      <w:pPr>
        <w:ind w:firstLine="0"/>
        <w:jc w:val="center"/>
        <w:rPr>
          <w:rFonts w:asciiTheme="minorHAnsi" w:hAnsiTheme="minorHAnsi"/>
          <w:b/>
          <w:smallCaps/>
          <w:color w:val="000000" w:themeColor="text1"/>
        </w:rPr>
      </w:pPr>
    </w:p>
    <w:p w14:paraId="578386B5" w14:textId="77777777" w:rsidR="00BE3AD7" w:rsidRPr="00BE6F1E" w:rsidRDefault="00BE3AD7" w:rsidP="00A31C3E">
      <w:pPr>
        <w:ind w:firstLine="0"/>
        <w:jc w:val="center"/>
        <w:rPr>
          <w:rFonts w:asciiTheme="minorHAnsi" w:hAnsiTheme="minorHAnsi"/>
          <w:b/>
          <w:smallCaps/>
          <w:color w:val="000000" w:themeColor="text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93"/>
        <w:gridCol w:w="5253"/>
      </w:tblGrid>
      <w:tr w:rsidR="002A1616" w:rsidRPr="00302EF2" w14:paraId="77C54F19" w14:textId="77777777" w:rsidTr="009379B5">
        <w:trPr>
          <w:tblHeader/>
          <w:tblCellSpacing w:w="15" w:type="dxa"/>
          <w:jc w:val="center"/>
        </w:trPr>
        <w:tc>
          <w:tcPr>
            <w:tcW w:w="1648" w:type="dxa"/>
            <w:vAlign w:val="center"/>
            <w:hideMark/>
          </w:tcPr>
          <w:p w14:paraId="0ACB746C" w14:textId="77777777" w:rsidR="002A1616" w:rsidRPr="00302EF2" w:rsidRDefault="002A1616" w:rsidP="002A1616">
            <w:pPr>
              <w:spacing w:after="160" w:line="278" w:lineRule="auto"/>
              <w:ind w:firstLine="0"/>
              <w:jc w:val="left"/>
              <w:rPr>
                <w:b/>
              </w:rPr>
            </w:pPr>
            <w:r w:rsidRPr="00302EF2">
              <w:rPr>
                <w:b/>
              </w:rPr>
              <w:t>Сокращение</w:t>
            </w:r>
          </w:p>
        </w:tc>
        <w:tc>
          <w:tcPr>
            <w:tcW w:w="0" w:type="auto"/>
            <w:vAlign w:val="center"/>
            <w:hideMark/>
          </w:tcPr>
          <w:p w14:paraId="3A3E0151" w14:textId="77777777" w:rsidR="002A1616" w:rsidRPr="00302EF2" w:rsidRDefault="002A1616" w:rsidP="002A1616">
            <w:pPr>
              <w:spacing w:after="160" w:line="278" w:lineRule="auto"/>
              <w:ind w:firstLine="0"/>
              <w:jc w:val="left"/>
              <w:rPr>
                <w:b/>
              </w:rPr>
            </w:pPr>
            <w:r w:rsidRPr="00302EF2">
              <w:rPr>
                <w:b/>
              </w:rPr>
              <w:t>Расшифровка (определение)</w:t>
            </w:r>
          </w:p>
        </w:tc>
      </w:tr>
      <w:tr w:rsidR="002A1616" w:rsidRPr="00302EF2" w14:paraId="06315097" w14:textId="77777777" w:rsidTr="009379B5">
        <w:trPr>
          <w:tblCellSpacing w:w="15" w:type="dxa"/>
          <w:jc w:val="center"/>
        </w:trPr>
        <w:tc>
          <w:tcPr>
            <w:tcW w:w="1648" w:type="dxa"/>
            <w:vAlign w:val="center"/>
            <w:hideMark/>
          </w:tcPr>
          <w:p w14:paraId="677867A4" w14:textId="77777777" w:rsidR="002A1616" w:rsidRPr="00302EF2" w:rsidRDefault="002A1616" w:rsidP="009379B5">
            <w:pPr>
              <w:spacing w:line="278" w:lineRule="auto"/>
              <w:ind w:firstLine="0"/>
            </w:pPr>
            <w:r w:rsidRPr="00302EF2">
              <w:rPr>
                <w:b/>
              </w:rPr>
              <w:t>АВР</w:t>
            </w:r>
          </w:p>
        </w:tc>
        <w:tc>
          <w:tcPr>
            <w:tcW w:w="0" w:type="auto"/>
            <w:vAlign w:val="center"/>
            <w:hideMark/>
          </w:tcPr>
          <w:p w14:paraId="112CFEA2" w14:textId="77777777" w:rsidR="002A1616" w:rsidRPr="00302EF2" w:rsidRDefault="002A1616" w:rsidP="009379B5">
            <w:pPr>
              <w:spacing w:line="278" w:lineRule="auto"/>
              <w:ind w:firstLine="0"/>
            </w:pPr>
            <w:r w:rsidRPr="00302EF2">
              <w:t>Автоматический ввод резерва</w:t>
            </w:r>
          </w:p>
        </w:tc>
      </w:tr>
      <w:tr w:rsidR="002A1616" w:rsidRPr="00302EF2" w14:paraId="3051193E" w14:textId="77777777" w:rsidTr="009379B5">
        <w:trPr>
          <w:tblCellSpacing w:w="15" w:type="dxa"/>
          <w:jc w:val="center"/>
        </w:trPr>
        <w:tc>
          <w:tcPr>
            <w:tcW w:w="1648" w:type="dxa"/>
            <w:vAlign w:val="center"/>
            <w:hideMark/>
          </w:tcPr>
          <w:p w14:paraId="2CED6C20" w14:textId="77777777" w:rsidR="002A1616" w:rsidRPr="00302EF2" w:rsidRDefault="002A1616" w:rsidP="009379B5">
            <w:pPr>
              <w:spacing w:line="278" w:lineRule="auto"/>
              <w:ind w:firstLine="0"/>
              <w:rPr>
                <w:lang w:val="en-US"/>
              </w:rPr>
            </w:pPr>
            <w:r w:rsidRPr="00302EF2">
              <w:rPr>
                <w:b/>
              </w:rPr>
              <w:t>АСГПТ</w:t>
            </w:r>
          </w:p>
        </w:tc>
        <w:tc>
          <w:tcPr>
            <w:tcW w:w="0" w:type="auto"/>
            <w:vAlign w:val="center"/>
            <w:hideMark/>
          </w:tcPr>
          <w:p w14:paraId="2B59D51A" w14:textId="77777777" w:rsidR="002A1616" w:rsidRPr="00302EF2" w:rsidRDefault="002A1616" w:rsidP="009379B5">
            <w:pPr>
              <w:spacing w:line="278" w:lineRule="auto"/>
              <w:ind w:firstLine="0"/>
            </w:pPr>
            <w:r w:rsidRPr="00302EF2">
              <w:t>Автоматическая система газового пожаротушения</w:t>
            </w:r>
          </w:p>
        </w:tc>
      </w:tr>
      <w:tr w:rsidR="002A1616" w:rsidRPr="00302EF2" w14:paraId="7B2171F6" w14:textId="77777777" w:rsidTr="009379B5">
        <w:trPr>
          <w:tblCellSpacing w:w="15" w:type="dxa"/>
          <w:jc w:val="center"/>
        </w:trPr>
        <w:tc>
          <w:tcPr>
            <w:tcW w:w="1648" w:type="dxa"/>
            <w:vAlign w:val="center"/>
            <w:hideMark/>
          </w:tcPr>
          <w:p w14:paraId="32422E59" w14:textId="77777777" w:rsidR="002A1616" w:rsidRPr="00302EF2" w:rsidRDefault="002A1616" w:rsidP="009379B5">
            <w:pPr>
              <w:spacing w:line="278" w:lineRule="auto"/>
              <w:ind w:firstLine="0"/>
            </w:pPr>
            <w:r w:rsidRPr="00302EF2">
              <w:rPr>
                <w:b/>
              </w:rPr>
              <w:t>ВН</w:t>
            </w:r>
          </w:p>
        </w:tc>
        <w:tc>
          <w:tcPr>
            <w:tcW w:w="0" w:type="auto"/>
            <w:vAlign w:val="center"/>
            <w:hideMark/>
          </w:tcPr>
          <w:p w14:paraId="2FF8E978" w14:textId="77777777" w:rsidR="002A1616" w:rsidRPr="00302EF2" w:rsidRDefault="002A1616" w:rsidP="009379B5">
            <w:pPr>
              <w:spacing w:line="278" w:lineRule="auto"/>
              <w:ind w:firstLine="0"/>
            </w:pPr>
            <w:r w:rsidRPr="00302EF2">
              <w:t>Система видеонаблюдения</w:t>
            </w:r>
          </w:p>
        </w:tc>
      </w:tr>
      <w:tr w:rsidR="002A1616" w:rsidRPr="00302EF2" w14:paraId="0E4BD0BB" w14:textId="77777777" w:rsidTr="009379B5">
        <w:trPr>
          <w:tblCellSpacing w:w="15" w:type="dxa"/>
          <w:jc w:val="center"/>
        </w:trPr>
        <w:tc>
          <w:tcPr>
            <w:tcW w:w="1648" w:type="dxa"/>
            <w:vAlign w:val="center"/>
            <w:hideMark/>
          </w:tcPr>
          <w:p w14:paraId="4D1DF49C" w14:textId="77777777" w:rsidR="002A1616" w:rsidRPr="00302EF2" w:rsidRDefault="002A1616" w:rsidP="009379B5">
            <w:pPr>
              <w:spacing w:line="278" w:lineRule="auto"/>
              <w:ind w:firstLine="0"/>
            </w:pPr>
            <w:r w:rsidRPr="00302EF2">
              <w:rPr>
                <w:b/>
              </w:rPr>
              <w:t>ГОСТ</w:t>
            </w:r>
          </w:p>
        </w:tc>
        <w:tc>
          <w:tcPr>
            <w:tcW w:w="0" w:type="auto"/>
            <w:vAlign w:val="center"/>
            <w:hideMark/>
          </w:tcPr>
          <w:p w14:paraId="113DE376" w14:textId="77777777" w:rsidR="002A1616" w:rsidRPr="00302EF2" w:rsidRDefault="002A1616" w:rsidP="009379B5">
            <w:pPr>
              <w:spacing w:line="278" w:lineRule="auto"/>
              <w:ind w:firstLine="0"/>
            </w:pPr>
            <w:r w:rsidRPr="00302EF2">
              <w:t>Государственный стандарт</w:t>
            </w:r>
          </w:p>
        </w:tc>
      </w:tr>
      <w:tr w:rsidR="002A1616" w:rsidRPr="00302EF2" w14:paraId="27B53301" w14:textId="77777777" w:rsidTr="009379B5">
        <w:trPr>
          <w:tblCellSpacing w:w="15" w:type="dxa"/>
          <w:jc w:val="center"/>
        </w:trPr>
        <w:tc>
          <w:tcPr>
            <w:tcW w:w="1648" w:type="dxa"/>
            <w:vAlign w:val="center"/>
            <w:hideMark/>
          </w:tcPr>
          <w:p w14:paraId="0D934584" w14:textId="77777777" w:rsidR="002A1616" w:rsidRPr="00302EF2" w:rsidRDefault="002A1616" w:rsidP="009379B5">
            <w:pPr>
              <w:spacing w:line="278" w:lineRule="auto"/>
              <w:ind w:firstLine="0"/>
            </w:pPr>
            <w:r w:rsidRPr="00302EF2">
              <w:rPr>
                <w:b/>
              </w:rPr>
              <w:t>ДГУ</w:t>
            </w:r>
          </w:p>
        </w:tc>
        <w:tc>
          <w:tcPr>
            <w:tcW w:w="0" w:type="auto"/>
            <w:vAlign w:val="center"/>
            <w:hideMark/>
          </w:tcPr>
          <w:p w14:paraId="65DE998A" w14:textId="77777777" w:rsidR="002A1616" w:rsidRPr="00302EF2" w:rsidRDefault="002A1616" w:rsidP="009379B5">
            <w:pPr>
              <w:spacing w:line="278" w:lineRule="auto"/>
              <w:ind w:firstLine="0"/>
            </w:pPr>
            <w:r w:rsidRPr="00302EF2">
              <w:t>Дизельная генераторная установка</w:t>
            </w:r>
          </w:p>
        </w:tc>
      </w:tr>
      <w:tr w:rsidR="002A1616" w:rsidRPr="00302EF2" w14:paraId="72387026" w14:textId="77777777" w:rsidTr="009379B5">
        <w:trPr>
          <w:tblCellSpacing w:w="15" w:type="dxa"/>
          <w:jc w:val="center"/>
        </w:trPr>
        <w:tc>
          <w:tcPr>
            <w:tcW w:w="1648" w:type="dxa"/>
            <w:vAlign w:val="center"/>
            <w:hideMark/>
          </w:tcPr>
          <w:p w14:paraId="6D72681B" w14:textId="77777777" w:rsidR="002A1616" w:rsidRPr="00302EF2" w:rsidRDefault="002A1616" w:rsidP="009379B5">
            <w:pPr>
              <w:spacing w:line="278" w:lineRule="auto"/>
              <w:ind w:firstLine="0"/>
            </w:pPr>
            <w:r w:rsidRPr="00302EF2">
              <w:rPr>
                <w:b/>
              </w:rPr>
              <w:t>ИБП</w:t>
            </w:r>
          </w:p>
        </w:tc>
        <w:tc>
          <w:tcPr>
            <w:tcW w:w="0" w:type="auto"/>
            <w:vAlign w:val="center"/>
            <w:hideMark/>
          </w:tcPr>
          <w:p w14:paraId="5910BD3B" w14:textId="77777777" w:rsidR="002A1616" w:rsidRPr="00302EF2" w:rsidRDefault="002A1616" w:rsidP="009379B5">
            <w:pPr>
              <w:spacing w:line="278" w:lineRule="auto"/>
              <w:ind w:firstLine="0"/>
            </w:pPr>
            <w:r w:rsidRPr="00302EF2">
              <w:t>Источник бесперебойного питания</w:t>
            </w:r>
          </w:p>
        </w:tc>
      </w:tr>
      <w:tr w:rsidR="002A1616" w:rsidRPr="00302EF2" w14:paraId="0A90E9FF" w14:textId="77777777" w:rsidTr="009379B5">
        <w:trPr>
          <w:tblCellSpacing w:w="15" w:type="dxa"/>
          <w:jc w:val="center"/>
        </w:trPr>
        <w:tc>
          <w:tcPr>
            <w:tcW w:w="1648" w:type="dxa"/>
            <w:vAlign w:val="center"/>
            <w:hideMark/>
          </w:tcPr>
          <w:p w14:paraId="7A335B56" w14:textId="77777777" w:rsidR="002A1616" w:rsidRPr="00302EF2" w:rsidRDefault="002A1616" w:rsidP="009379B5">
            <w:pPr>
              <w:spacing w:line="278" w:lineRule="auto"/>
              <w:ind w:firstLine="0"/>
            </w:pPr>
            <w:r w:rsidRPr="00302EF2">
              <w:rPr>
                <w:b/>
              </w:rPr>
              <w:t>КШ</w:t>
            </w:r>
          </w:p>
        </w:tc>
        <w:tc>
          <w:tcPr>
            <w:tcW w:w="0" w:type="auto"/>
            <w:vAlign w:val="center"/>
            <w:hideMark/>
          </w:tcPr>
          <w:p w14:paraId="1F43E410" w14:textId="77777777" w:rsidR="002A1616" w:rsidRPr="00302EF2" w:rsidRDefault="002A1616" w:rsidP="009379B5">
            <w:pPr>
              <w:spacing w:line="278" w:lineRule="auto"/>
              <w:ind w:firstLine="0"/>
            </w:pPr>
            <w:r w:rsidRPr="00302EF2">
              <w:t>Кроссовый шкаф</w:t>
            </w:r>
          </w:p>
        </w:tc>
      </w:tr>
      <w:tr w:rsidR="002A1616" w:rsidRPr="00302EF2" w14:paraId="3F43E533" w14:textId="77777777" w:rsidTr="009379B5">
        <w:trPr>
          <w:tblCellSpacing w:w="15" w:type="dxa"/>
          <w:jc w:val="center"/>
        </w:trPr>
        <w:tc>
          <w:tcPr>
            <w:tcW w:w="1648" w:type="dxa"/>
            <w:vAlign w:val="center"/>
            <w:hideMark/>
          </w:tcPr>
          <w:p w14:paraId="746D873E" w14:textId="77777777" w:rsidR="002A1616" w:rsidRPr="00302EF2" w:rsidRDefault="002A1616" w:rsidP="009379B5">
            <w:pPr>
              <w:spacing w:line="278" w:lineRule="auto"/>
              <w:ind w:firstLine="0"/>
            </w:pPr>
            <w:r w:rsidRPr="00302EF2">
              <w:rPr>
                <w:b/>
              </w:rPr>
              <w:t>ЛВС</w:t>
            </w:r>
          </w:p>
        </w:tc>
        <w:tc>
          <w:tcPr>
            <w:tcW w:w="0" w:type="auto"/>
            <w:vAlign w:val="center"/>
            <w:hideMark/>
          </w:tcPr>
          <w:p w14:paraId="28EA4ACA" w14:textId="77777777" w:rsidR="002A1616" w:rsidRPr="00302EF2" w:rsidRDefault="002A1616" w:rsidP="009379B5">
            <w:pPr>
              <w:spacing w:line="278" w:lineRule="auto"/>
              <w:ind w:firstLine="0"/>
            </w:pPr>
            <w:r w:rsidRPr="00302EF2">
              <w:t>Локальная вычислительная сеть</w:t>
            </w:r>
          </w:p>
        </w:tc>
      </w:tr>
      <w:tr w:rsidR="009F1606" w:rsidRPr="00302EF2" w14:paraId="73548503" w14:textId="77777777" w:rsidTr="009379B5">
        <w:trPr>
          <w:tblCellSpacing w:w="15" w:type="dxa"/>
          <w:jc w:val="center"/>
        </w:trPr>
        <w:tc>
          <w:tcPr>
            <w:tcW w:w="1648" w:type="dxa"/>
            <w:vAlign w:val="center"/>
          </w:tcPr>
          <w:p w14:paraId="128266BC" w14:textId="19082C1F" w:rsidR="009F1606" w:rsidRPr="00302EF2" w:rsidRDefault="009F1606" w:rsidP="009379B5">
            <w:pPr>
              <w:spacing w:line="278" w:lineRule="auto"/>
              <w:ind w:firstLine="0"/>
              <w:rPr>
                <w:b/>
              </w:rPr>
            </w:pPr>
            <w:r>
              <w:rPr>
                <w:b/>
              </w:rPr>
              <w:t>МЗ</w:t>
            </w:r>
          </w:p>
        </w:tc>
        <w:tc>
          <w:tcPr>
            <w:tcW w:w="0" w:type="auto"/>
            <w:vAlign w:val="center"/>
          </w:tcPr>
          <w:p w14:paraId="2FABF7F7" w14:textId="00758891" w:rsidR="009F1606" w:rsidRPr="00302EF2" w:rsidRDefault="009F1606" w:rsidP="009379B5">
            <w:pPr>
              <w:spacing w:line="278" w:lineRule="auto"/>
              <w:ind w:firstLine="0"/>
            </w:pPr>
            <w:r>
              <w:t>Машинный зал</w:t>
            </w:r>
          </w:p>
        </w:tc>
      </w:tr>
      <w:tr w:rsidR="002A1616" w:rsidRPr="00302EF2" w14:paraId="0FF39DE2" w14:textId="77777777" w:rsidTr="009379B5">
        <w:trPr>
          <w:tblCellSpacing w:w="15" w:type="dxa"/>
          <w:jc w:val="center"/>
        </w:trPr>
        <w:tc>
          <w:tcPr>
            <w:tcW w:w="1648" w:type="dxa"/>
            <w:vAlign w:val="center"/>
            <w:hideMark/>
          </w:tcPr>
          <w:p w14:paraId="2ABCA9C0" w14:textId="77777777" w:rsidR="002A1616" w:rsidRPr="00302EF2" w:rsidRDefault="002A1616" w:rsidP="009379B5">
            <w:pPr>
              <w:spacing w:line="278" w:lineRule="auto"/>
              <w:ind w:firstLine="0"/>
            </w:pPr>
            <w:r w:rsidRPr="00302EF2">
              <w:rPr>
                <w:b/>
              </w:rPr>
              <w:t>ОС</w:t>
            </w:r>
          </w:p>
        </w:tc>
        <w:tc>
          <w:tcPr>
            <w:tcW w:w="0" w:type="auto"/>
            <w:vAlign w:val="center"/>
            <w:hideMark/>
          </w:tcPr>
          <w:p w14:paraId="22C8E486" w14:textId="77777777" w:rsidR="002A1616" w:rsidRPr="00302EF2" w:rsidRDefault="002A1616" w:rsidP="009379B5">
            <w:pPr>
              <w:spacing w:line="278" w:lineRule="auto"/>
              <w:ind w:firstLine="0"/>
            </w:pPr>
            <w:r w:rsidRPr="00302EF2">
              <w:t>Охранная сигнализация</w:t>
            </w:r>
          </w:p>
        </w:tc>
      </w:tr>
      <w:tr w:rsidR="002A1616" w:rsidRPr="00302EF2" w14:paraId="58C1BD0B" w14:textId="77777777" w:rsidTr="009379B5">
        <w:trPr>
          <w:tblCellSpacing w:w="15" w:type="dxa"/>
          <w:jc w:val="center"/>
        </w:trPr>
        <w:tc>
          <w:tcPr>
            <w:tcW w:w="1648" w:type="dxa"/>
            <w:vAlign w:val="center"/>
            <w:hideMark/>
          </w:tcPr>
          <w:p w14:paraId="0FFC993B" w14:textId="77777777" w:rsidR="002A1616" w:rsidRPr="00302EF2" w:rsidRDefault="002A1616" w:rsidP="009379B5">
            <w:pPr>
              <w:spacing w:line="278" w:lineRule="auto"/>
              <w:ind w:firstLine="0"/>
            </w:pPr>
            <w:r w:rsidRPr="00302EF2">
              <w:rPr>
                <w:b/>
              </w:rPr>
              <w:t>ПС</w:t>
            </w:r>
          </w:p>
        </w:tc>
        <w:tc>
          <w:tcPr>
            <w:tcW w:w="0" w:type="auto"/>
            <w:vAlign w:val="center"/>
            <w:hideMark/>
          </w:tcPr>
          <w:p w14:paraId="688F33C3" w14:textId="77777777" w:rsidR="002A1616" w:rsidRPr="00302EF2" w:rsidRDefault="002A1616" w:rsidP="009379B5">
            <w:pPr>
              <w:spacing w:line="278" w:lineRule="auto"/>
              <w:ind w:firstLine="0"/>
            </w:pPr>
            <w:r w:rsidRPr="00302EF2">
              <w:t>Пожарная сигнализация</w:t>
            </w:r>
          </w:p>
        </w:tc>
      </w:tr>
      <w:tr w:rsidR="002A1616" w:rsidRPr="00302EF2" w14:paraId="39230BB4" w14:textId="77777777" w:rsidTr="009379B5">
        <w:trPr>
          <w:tblCellSpacing w:w="15" w:type="dxa"/>
          <w:jc w:val="center"/>
        </w:trPr>
        <w:tc>
          <w:tcPr>
            <w:tcW w:w="1648" w:type="dxa"/>
            <w:vAlign w:val="center"/>
            <w:hideMark/>
          </w:tcPr>
          <w:p w14:paraId="1B7E3CD8" w14:textId="77777777" w:rsidR="002A1616" w:rsidRPr="00302EF2" w:rsidRDefault="002A1616" w:rsidP="009379B5">
            <w:pPr>
              <w:spacing w:line="278" w:lineRule="auto"/>
              <w:ind w:firstLine="0"/>
            </w:pPr>
            <w:r w:rsidRPr="00302EF2">
              <w:rPr>
                <w:b/>
              </w:rPr>
              <w:t>ПСД</w:t>
            </w:r>
          </w:p>
        </w:tc>
        <w:tc>
          <w:tcPr>
            <w:tcW w:w="0" w:type="auto"/>
            <w:vAlign w:val="center"/>
            <w:hideMark/>
          </w:tcPr>
          <w:p w14:paraId="54F0E8E2" w14:textId="77777777" w:rsidR="002A1616" w:rsidRPr="00302EF2" w:rsidRDefault="002A1616" w:rsidP="009379B5">
            <w:pPr>
              <w:spacing w:line="278" w:lineRule="auto"/>
              <w:ind w:firstLine="0"/>
            </w:pPr>
            <w:r w:rsidRPr="00302EF2">
              <w:t>Проектно-сметная документация</w:t>
            </w:r>
          </w:p>
        </w:tc>
      </w:tr>
      <w:tr w:rsidR="002A1616" w:rsidRPr="00302EF2" w14:paraId="1140B325" w14:textId="77777777" w:rsidTr="009379B5">
        <w:trPr>
          <w:tblCellSpacing w:w="15" w:type="dxa"/>
          <w:jc w:val="center"/>
        </w:trPr>
        <w:tc>
          <w:tcPr>
            <w:tcW w:w="1648" w:type="dxa"/>
            <w:vAlign w:val="center"/>
            <w:hideMark/>
          </w:tcPr>
          <w:p w14:paraId="1084DDEC" w14:textId="77777777" w:rsidR="002A1616" w:rsidRPr="00302EF2" w:rsidRDefault="002A1616" w:rsidP="009379B5">
            <w:pPr>
              <w:spacing w:line="278" w:lineRule="auto"/>
              <w:ind w:firstLine="0"/>
            </w:pPr>
            <w:proofErr w:type="spellStart"/>
            <w:r w:rsidRPr="00302EF2">
              <w:rPr>
                <w:b/>
              </w:rPr>
              <w:t>РУз</w:t>
            </w:r>
            <w:proofErr w:type="spellEnd"/>
          </w:p>
        </w:tc>
        <w:tc>
          <w:tcPr>
            <w:tcW w:w="0" w:type="auto"/>
            <w:vAlign w:val="center"/>
            <w:hideMark/>
          </w:tcPr>
          <w:p w14:paraId="54425EEE" w14:textId="77777777" w:rsidR="002A1616" w:rsidRPr="00302EF2" w:rsidRDefault="002A1616" w:rsidP="009379B5">
            <w:pPr>
              <w:spacing w:line="278" w:lineRule="auto"/>
              <w:ind w:firstLine="0"/>
            </w:pPr>
            <w:r w:rsidRPr="00302EF2">
              <w:t>Республика Узбекистан</w:t>
            </w:r>
          </w:p>
        </w:tc>
      </w:tr>
      <w:tr w:rsidR="002A1616" w:rsidRPr="00302EF2" w14:paraId="3020AF1B" w14:textId="77777777" w:rsidTr="009379B5">
        <w:trPr>
          <w:tblCellSpacing w:w="15" w:type="dxa"/>
          <w:jc w:val="center"/>
        </w:trPr>
        <w:tc>
          <w:tcPr>
            <w:tcW w:w="1648" w:type="dxa"/>
            <w:vAlign w:val="center"/>
            <w:hideMark/>
          </w:tcPr>
          <w:p w14:paraId="7A254E61" w14:textId="77777777" w:rsidR="002A1616" w:rsidRPr="00302EF2" w:rsidRDefault="002A1616" w:rsidP="009379B5">
            <w:pPr>
              <w:spacing w:line="278" w:lineRule="auto"/>
              <w:ind w:firstLine="0"/>
            </w:pPr>
            <w:r w:rsidRPr="00302EF2">
              <w:rPr>
                <w:b/>
              </w:rPr>
              <w:t>СЗ</w:t>
            </w:r>
          </w:p>
        </w:tc>
        <w:tc>
          <w:tcPr>
            <w:tcW w:w="0" w:type="auto"/>
            <w:vAlign w:val="center"/>
            <w:hideMark/>
          </w:tcPr>
          <w:p w14:paraId="043CEB6F" w14:textId="77777777" w:rsidR="002A1616" w:rsidRPr="00302EF2" w:rsidRDefault="002A1616" w:rsidP="009379B5">
            <w:pPr>
              <w:spacing w:line="278" w:lineRule="auto"/>
              <w:ind w:firstLine="0"/>
            </w:pPr>
            <w:r w:rsidRPr="00302EF2">
              <w:t>Система заземления</w:t>
            </w:r>
          </w:p>
        </w:tc>
      </w:tr>
      <w:tr w:rsidR="002A1616" w:rsidRPr="00302EF2" w14:paraId="7A601C44" w14:textId="77777777" w:rsidTr="009379B5">
        <w:trPr>
          <w:tblCellSpacing w:w="15" w:type="dxa"/>
          <w:jc w:val="center"/>
        </w:trPr>
        <w:tc>
          <w:tcPr>
            <w:tcW w:w="1648" w:type="dxa"/>
            <w:vAlign w:val="center"/>
            <w:hideMark/>
          </w:tcPr>
          <w:p w14:paraId="70EA77F8" w14:textId="77777777" w:rsidR="002A1616" w:rsidRPr="00302EF2" w:rsidRDefault="002A1616" w:rsidP="009379B5">
            <w:pPr>
              <w:spacing w:line="278" w:lineRule="auto"/>
              <w:ind w:firstLine="0"/>
            </w:pPr>
            <w:r w:rsidRPr="00302EF2">
              <w:rPr>
                <w:b/>
              </w:rPr>
              <w:t>СКС</w:t>
            </w:r>
          </w:p>
        </w:tc>
        <w:tc>
          <w:tcPr>
            <w:tcW w:w="0" w:type="auto"/>
            <w:vAlign w:val="center"/>
            <w:hideMark/>
          </w:tcPr>
          <w:p w14:paraId="6E096B23" w14:textId="77777777" w:rsidR="002A1616" w:rsidRPr="00302EF2" w:rsidRDefault="002A1616" w:rsidP="009379B5">
            <w:pPr>
              <w:spacing w:line="278" w:lineRule="auto"/>
              <w:ind w:firstLine="0"/>
            </w:pPr>
            <w:r w:rsidRPr="00302EF2">
              <w:t>Структурированная кабельная система</w:t>
            </w:r>
          </w:p>
        </w:tc>
      </w:tr>
      <w:tr w:rsidR="002A1616" w:rsidRPr="00302EF2" w14:paraId="23D8CE7E" w14:textId="77777777" w:rsidTr="009379B5">
        <w:trPr>
          <w:tblCellSpacing w:w="15" w:type="dxa"/>
          <w:jc w:val="center"/>
        </w:trPr>
        <w:tc>
          <w:tcPr>
            <w:tcW w:w="1648" w:type="dxa"/>
            <w:vAlign w:val="center"/>
            <w:hideMark/>
          </w:tcPr>
          <w:p w14:paraId="542954F6" w14:textId="77777777" w:rsidR="002A1616" w:rsidRPr="00302EF2" w:rsidRDefault="002A1616" w:rsidP="009379B5">
            <w:pPr>
              <w:spacing w:line="278" w:lineRule="auto"/>
              <w:ind w:firstLine="0"/>
            </w:pPr>
            <w:r w:rsidRPr="00302EF2">
              <w:rPr>
                <w:b/>
              </w:rPr>
              <w:t>СКУД</w:t>
            </w:r>
          </w:p>
        </w:tc>
        <w:tc>
          <w:tcPr>
            <w:tcW w:w="0" w:type="auto"/>
            <w:vAlign w:val="center"/>
            <w:hideMark/>
          </w:tcPr>
          <w:p w14:paraId="50AD4FBC" w14:textId="77777777" w:rsidR="002A1616" w:rsidRPr="00302EF2" w:rsidRDefault="002A1616" w:rsidP="009379B5">
            <w:pPr>
              <w:spacing w:line="278" w:lineRule="auto"/>
              <w:ind w:firstLine="0"/>
            </w:pPr>
            <w:r w:rsidRPr="00302EF2">
              <w:t>Система контроля и управления доступом</w:t>
            </w:r>
          </w:p>
        </w:tc>
      </w:tr>
      <w:tr w:rsidR="002A1616" w:rsidRPr="00302EF2" w14:paraId="41DA7B13" w14:textId="77777777" w:rsidTr="009379B5">
        <w:trPr>
          <w:tblCellSpacing w:w="15" w:type="dxa"/>
          <w:jc w:val="center"/>
        </w:trPr>
        <w:tc>
          <w:tcPr>
            <w:tcW w:w="1648" w:type="dxa"/>
            <w:vAlign w:val="center"/>
            <w:hideMark/>
          </w:tcPr>
          <w:p w14:paraId="4F768087" w14:textId="77777777" w:rsidR="002A1616" w:rsidRPr="00302EF2" w:rsidRDefault="002A1616" w:rsidP="009379B5">
            <w:pPr>
              <w:spacing w:line="278" w:lineRule="auto"/>
              <w:ind w:firstLine="0"/>
            </w:pPr>
            <w:r w:rsidRPr="00302EF2">
              <w:rPr>
                <w:b/>
              </w:rPr>
              <w:t>СМ</w:t>
            </w:r>
          </w:p>
        </w:tc>
        <w:tc>
          <w:tcPr>
            <w:tcW w:w="0" w:type="auto"/>
            <w:vAlign w:val="center"/>
            <w:hideMark/>
          </w:tcPr>
          <w:p w14:paraId="102DA332" w14:textId="77777777" w:rsidR="002A1616" w:rsidRPr="00302EF2" w:rsidRDefault="002A1616" w:rsidP="009379B5">
            <w:pPr>
              <w:spacing w:line="278" w:lineRule="auto"/>
              <w:ind w:firstLine="0"/>
            </w:pPr>
            <w:r w:rsidRPr="00302EF2">
              <w:t>Система мониторинга</w:t>
            </w:r>
          </w:p>
        </w:tc>
      </w:tr>
      <w:tr w:rsidR="002A1616" w:rsidRPr="00302EF2" w14:paraId="5BB278C2" w14:textId="77777777" w:rsidTr="009379B5">
        <w:trPr>
          <w:tblCellSpacing w:w="15" w:type="dxa"/>
          <w:jc w:val="center"/>
        </w:trPr>
        <w:tc>
          <w:tcPr>
            <w:tcW w:w="1648" w:type="dxa"/>
            <w:vAlign w:val="center"/>
            <w:hideMark/>
          </w:tcPr>
          <w:p w14:paraId="75B04D6F" w14:textId="77777777" w:rsidR="002A1616" w:rsidRPr="00302EF2" w:rsidRDefault="002A1616" w:rsidP="009379B5">
            <w:pPr>
              <w:spacing w:line="278" w:lineRule="auto"/>
              <w:ind w:firstLine="0"/>
            </w:pPr>
            <w:r w:rsidRPr="00302EF2">
              <w:rPr>
                <w:b/>
              </w:rPr>
              <w:t>СРП</w:t>
            </w:r>
          </w:p>
        </w:tc>
        <w:tc>
          <w:tcPr>
            <w:tcW w:w="0" w:type="auto"/>
            <w:vAlign w:val="center"/>
            <w:hideMark/>
          </w:tcPr>
          <w:p w14:paraId="07978ABF" w14:textId="77777777" w:rsidR="002A1616" w:rsidRPr="00302EF2" w:rsidRDefault="002A1616" w:rsidP="009379B5">
            <w:pPr>
              <w:spacing w:line="278" w:lineRule="auto"/>
              <w:ind w:firstLine="0"/>
            </w:pPr>
            <w:r w:rsidRPr="00302EF2">
              <w:t>Система распределения питания</w:t>
            </w:r>
          </w:p>
        </w:tc>
      </w:tr>
      <w:tr w:rsidR="002A1616" w:rsidRPr="00302EF2" w14:paraId="659D7675" w14:textId="77777777" w:rsidTr="009379B5">
        <w:trPr>
          <w:tblCellSpacing w:w="15" w:type="dxa"/>
          <w:jc w:val="center"/>
        </w:trPr>
        <w:tc>
          <w:tcPr>
            <w:tcW w:w="1648" w:type="dxa"/>
            <w:vAlign w:val="center"/>
            <w:hideMark/>
          </w:tcPr>
          <w:p w14:paraId="68CF8D3B" w14:textId="77777777" w:rsidR="002A1616" w:rsidRPr="00302EF2" w:rsidRDefault="002A1616" w:rsidP="009379B5">
            <w:pPr>
              <w:spacing w:line="278" w:lineRule="auto"/>
              <w:ind w:firstLine="0"/>
            </w:pPr>
            <w:r w:rsidRPr="00302EF2">
              <w:rPr>
                <w:b/>
              </w:rPr>
              <w:t>СУПГ</w:t>
            </w:r>
          </w:p>
        </w:tc>
        <w:tc>
          <w:tcPr>
            <w:tcW w:w="0" w:type="auto"/>
            <w:vAlign w:val="center"/>
            <w:hideMark/>
          </w:tcPr>
          <w:p w14:paraId="7D69F9B4" w14:textId="77777777" w:rsidR="002A1616" w:rsidRPr="00302EF2" w:rsidRDefault="002A1616" w:rsidP="009379B5">
            <w:pPr>
              <w:spacing w:line="278" w:lineRule="auto"/>
              <w:ind w:firstLine="0"/>
            </w:pPr>
            <w:r w:rsidRPr="00302EF2">
              <w:t>Система удаления продуктов горения</w:t>
            </w:r>
          </w:p>
        </w:tc>
      </w:tr>
      <w:tr w:rsidR="002A1616" w:rsidRPr="00302EF2" w14:paraId="723C09DB" w14:textId="77777777" w:rsidTr="009379B5">
        <w:trPr>
          <w:tblCellSpacing w:w="15" w:type="dxa"/>
          <w:jc w:val="center"/>
        </w:trPr>
        <w:tc>
          <w:tcPr>
            <w:tcW w:w="1648" w:type="dxa"/>
            <w:vAlign w:val="center"/>
            <w:hideMark/>
          </w:tcPr>
          <w:p w14:paraId="64D6614F" w14:textId="77777777" w:rsidR="002A1616" w:rsidRPr="00302EF2" w:rsidRDefault="002A1616" w:rsidP="009379B5">
            <w:pPr>
              <w:spacing w:line="278" w:lineRule="auto"/>
              <w:ind w:firstLine="0"/>
            </w:pPr>
            <w:r w:rsidRPr="00302EF2">
              <w:rPr>
                <w:b/>
              </w:rPr>
              <w:t>СШ</w:t>
            </w:r>
          </w:p>
        </w:tc>
        <w:tc>
          <w:tcPr>
            <w:tcW w:w="0" w:type="auto"/>
            <w:vAlign w:val="center"/>
            <w:hideMark/>
          </w:tcPr>
          <w:p w14:paraId="0F6008BE" w14:textId="77777777" w:rsidR="002A1616" w:rsidRPr="00302EF2" w:rsidRDefault="002A1616" w:rsidP="009379B5">
            <w:pPr>
              <w:spacing w:line="278" w:lineRule="auto"/>
              <w:ind w:firstLine="0"/>
            </w:pPr>
            <w:r w:rsidRPr="00302EF2">
              <w:t>Серверный шкаф</w:t>
            </w:r>
          </w:p>
        </w:tc>
      </w:tr>
      <w:tr w:rsidR="002A1616" w:rsidRPr="00302EF2" w14:paraId="1289254F" w14:textId="77777777" w:rsidTr="009379B5">
        <w:trPr>
          <w:tblCellSpacing w:w="15" w:type="dxa"/>
          <w:jc w:val="center"/>
        </w:trPr>
        <w:tc>
          <w:tcPr>
            <w:tcW w:w="1648" w:type="dxa"/>
            <w:vAlign w:val="center"/>
            <w:hideMark/>
          </w:tcPr>
          <w:p w14:paraId="0453168A" w14:textId="77777777" w:rsidR="002A1616" w:rsidRPr="00302EF2" w:rsidRDefault="002A1616" w:rsidP="009379B5">
            <w:pPr>
              <w:spacing w:line="278" w:lineRule="auto"/>
              <w:ind w:firstLine="0"/>
            </w:pPr>
            <w:r w:rsidRPr="00302EF2">
              <w:rPr>
                <w:b/>
              </w:rPr>
              <w:t>СЭО</w:t>
            </w:r>
          </w:p>
        </w:tc>
        <w:tc>
          <w:tcPr>
            <w:tcW w:w="0" w:type="auto"/>
            <w:vAlign w:val="center"/>
            <w:hideMark/>
          </w:tcPr>
          <w:p w14:paraId="029468E7" w14:textId="77777777" w:rsidR="002A1616" w:rsidRPr="00302EF2" w:rsidRDefault="002A1616" w:rsidP="009379B5">
            <w:pPr>
              <w:spacing w:line="278" w:lineRule="auto"/>
              <w:ind w:firstLine="0"/>
            </w:pPr>
            <w:r w:rsidRPr="00302EF2">
              <w:t>Система электрического освещения</w:t>
            </w:r>
          </w:p>
        </w:tc>
      </w:tr>
      <w:tr w:rsidR="002A1616" w:rsidRPr="00302EF2" w14:paraId="08C8EB1D" w14:textId="77777777" w:rsidTr="009379B5">
        <w:trPr>
          <w:tblCellSpacing w:w="15" w:type="dxa"/>
          <w:jc w:val="center"/>
        </w:trPr>
        <w:tc>
          <w:tcPr>
            <w:tcW w:w="1648" w:type="dxa"/>
            <w:vAlign w:val="center"/>
            <w:hideMark/>
          </w:tcPr>
          <w:p w14:paraId="326914CE" w14:textId="77777777" w:rsidR="002A1616" w:rsidRPr="00302EF2" w:rsidRDefault="002A1616" w:rsidP="009379B5">
            <w:pPr>
              <w:spacing w:line="278" w:lineRule="auto"/>
              <w:ind w:firstLine="0"/>
            </w:pPr>
            <w:r w:rsidRPr="00302EF2">
              <w:rPr>
                <w:b/>
              </w:rPr>
              <w:t>ТЗ</w:t>
            </w:r>
          </w:p>
        </w:tc>
        <w:tc>
          <w:tcPr>
            <w:tcW w:w="0" w:type="auto"/>
            <w:vAlign w:val="center"/>
            <w:hideMark/>
          </w:tcPr>
          <w:p w14:paraId="044FE9CC" w14:textId="77777777" w:rsidR="002A1616" w:rsidRPr="00302EF2" w:rsidRDefault="002A1616" w:rsidP="009379B5">
            <w:pPr>
              <w:spacing w:line="278" w:lineRule="auto"/>
              <w:ind w:firstLine="0"/>
            </w:pPr>
            <w:r w:rsidRPr="00302EF2">
              <w:t>Техническое задание</w:t>
            </w:r>
          </w:p>
        </w:tc>
      </w:tr>
      <w:tr w:rsidR="002A1616" w:rsidRPr="00302EF2" w14:paraId="721731F2" w14:textId="77777777" w:rsidTr="009379B5">
        <w:trPr>
          <w:tblCellSpacing w:w="15" w:type="dxa"/>
          <w:jc w:val="center"/>
        </w:trPr>
        <w:tc>
          <w:tcPr>
            <w:tcW w:w="1648" w:type="dxa"/>
            <w:vAlign w:val="center"/>
            <w:hideMark/>
          </w:tcPr>
          <w:p w14:paraId="1EF06D43" w14:textId="77777777" w:rsidR="002A1616" w:rsidRPr="00302EF2" w:rsidRDefault="002A1616" w:rsidP="009379B5">
            <w:pPr>
              <w:spacing w:line="278" w:lineRule="auto"/>
              <w:ind w:firstLine="0"/>
            </w:pPr>
            <w:r w:rsidRPr="00302EF2">
              <w:rPr>
                <w:b/>
              </w:rPr>
              <w:t>ТП</w:t>
            </w:r>
          </w:p>
        </w:tc>
        <w:tc>
          <w:tcPr>
            <w:tcW w:w="0" w:type="auto"/>
            <w:vAlign w:val="center"/>
            <w:hideMark/>
          </w:tcPr>
          <w:p w14:paraId="089C5FE3" w14:textId="77777777" w:rsidR="002A1616" w:rsidRPr="00302EF2" w:rsidRDefault="002A1616" w:rsidP="009379B5">
            <w:pPr>
              <w:spacing w:line="278" w:lineRule="auto"/>
              <w:ind w:firstLine="0"/>
            </w:pPr>
            <w:r w:rsidRPr="00302EF2">
              <w:t>Трансформаторная подстанция</w:t>
            </w:r>
          </w:p>
        </w:tc>
      </w:tr>
    </w:tbl>
    <w:p w14:paraId="0FDACFAF" w14:textId="77777777" w:rsidR="009A1014" w:rsidRPr="009379B5" w:rsidRDefault="009A1014" w:rsidP="00C63591">
      <w:pPr>
        <w:pStyle w:val="a7"/>
        <w:ind w:left="3620" w:firstLine="0"/>
        <w:jc w:val="left"/>
        <w:rPr>
          <w:rFonts w:asciiTheme="minorHAnsi" w:hAnsiTheme="minorHAnsi"/>
          <w:sz w:val="32"/>
          <w:szCs w:val="32"/>
          <w:lang w:val="en-US"/>
        </w:rPr>
      </w:pPr>
    </w:p>
    <w:p w14:paraId="629F9370" w14:textId="62819690" w:rsidR="00095CC3" w:rsidRPr="0097603E" w:rsidRDefault="00095CC3">
      <w:pPr>
        <w:pStyle w:val="a7"/>
        <w:numPr>
          <w:ilvl w:val="0"/>
          <w:numId w:val="4"/>
        </w:numPr>
        <w:jc w:val="left"/>
        <w:rPr>
          <w:rFonts w:asciiTheme="minorHAnsi" w:hAnsiTheme="minorHAnsi"/>
          <w:b/>
          <w:bCs w:val="0"/>
          <w:sz w:val="32"/>
          <w:szCs w:val="32"/>
        </w:rPr>
      </w:pPr>
      <w:r w:rsidRPr="0097603E">
        <w:rPr>
          <w:rFonts w:asciiTheme="minorHAnsi" w:hAnsiTheme="minorHAnsi"/>
          <w:b/>
          <w:bCs w:val="0"/>
          <w:sz w:val="32"/>
          <w:szCs w:val="32"/>
        </w:rPr>
        <w:lastRenderedPageBreak/>
        <w:t xml:space="preserve">Общие сведения </w:t>
      </w:r>
    </w:p>
    <w:p w14:paraId="32BB9521" w14:textId="02777AEC" w:rsidR="00EC43BF" w:rsidRPr="002B245C" w:rsidRDefault="00EA7930" w:rsidP="009C6717">
      <w:pPr>
        <w:ind w:firstLine="0"/>
        <w:jc w:val="left"/>
        <w:rPr>
          <w:rFonts w:asciiTheme="minorHAnsi" w:hAnsiTheme="minorHAnsi"/>
          <w:sz w:val="32"/>
          <w:szCs w:val="32"/>
        </w:rPr>
      </w:pPr>
      <w:r>
        <w:rPr>
          <w:rFonts w:asciiTheme="minorHAnsi" w:hAnsiTheme="minorHAnsi"/>
          <w:sz w:val="32"/>
          <w:szCs w:val="32"/>
        </w:rPr>
        <w:tab/>
      </w:r>
      <w:r w:rsidR="003E3094" w:rsidRPr="003E3094">
        <w:rPr>
          <w:rFonts w:asciiTheme="minorHAnsi" w:hAnsiTheme="minorHAnsi"/>
          <w:sz w:val="32"/>
          <w:szCs w:val="32"/>
        </w:rPr>
        <w:t>Настоящее Техническое задание (ТЗ) разработано с целью проектирования</w:t>
      </w:r>
      <w:r w:rsidR="003F3832">
        <w:rPr>
          <w:rFonts w:asciiTheme="minorHAnsi" w:hAnsiTheme="minorHAnsi"/>
          <w:sz w:val="32"/>
          <w:szCs w:val="32"/>
        </w:rPr>
        <w:t xml:space="preserve"> и строительства</w:t>
      </w:r>
      <w:r w:rsidR="003E3094" w:rsidRPr="003E3094">
        <w:rPr>
          <w:rFonts w:asciiTheme="minorHAnsi" w:hAnsiTheme="minorHAnsi"/>
          <w:sz w:val="32"/>
          <w:szCs w:val="32"/>
        </w:rPr>
        <w:t xml:space="preserve"> Центра обработки данных (ЦОД), предназначенного для обеспечения функционирования и развития цифровой экосистемы</w:t>
      </w:r>
      <w:r w:rsidR="003E3094">
        <w:rPr>
          <w:rFonts w:asciiTheme="minorHAnsi" w:hAnsiTheme="minorHAnsi"/>
          <w:sz w:val="32"/>
          <w:szCs w:val="32"/>
        </w:rPr>
        <w:t xml:space="preserve"> «АНОР БАНК»</w:t>
      </w:r>
    </w:p>
    <w:p w14:paraId="7FDF0CF2" w14:textId="77777777" w:rsidR="009379B5" w:rsidRPr="002B245C" w:rsidRDefault="009379B5" w:rsidP="009C6717">
      <w:pPr>
        <w:ind w:firstLine="0"/>
        <w:jc w:val="left"/>
        <w:rPr>
          <w:rFonts w:asciiTheme="minorHAnsi" w:hAnsiTheme="minorHAnsi"/>
          <w:sz w:val="32"/>
          <w:szCs w:val="32"/>
        </w:rPr>
      </w:pPr>
    </w:p>
    <w:p w14:paraId="5AC5C897" w14:textId="0D2BEF56" w:rsidR="009379B5" w:rsidRPr="0097603E" w:rsidRDefault="009379B5">
      <w:pPr>
        <w:pStyle w:val="a7"/>
        <w:numPr>
          <w:ilvl w:val="1"/>
          <w:numId w:val="4"/>
        </w:numPr>
        <w:spacing w:after="160" w:line="278" w:lineRule="auto"/>
        <w:jc w:val="left"/>
        <w:rPr>
          <w:rFonts w:asciiTheme="minorHAnsi" w:hAnsiTheme="minorHAnsi"/>
          <w:b/>
          <w:bCs w:val="0"/>
          <w:sz w:val="32"/>
          <w:szCs w:val="32"/>
        </w:rPr>
      </w:pPr>
      <w:r w:rsidRPr="0097603E">
        <w:rPr>
          <w:rFonts w:asciiTheme="minorHAnsi" w:hAnsiTheme="minorHAnsi"/>
          <w:b/>
          <w:bCs w:val="0"/>
          <w:sz w:val="32"/>
          <w:szCs w:val="32"/>
        </w:rPr>
        <w:t xml:space="preserve">Локация: </w:t>
      </w:r>
      <w:r w:rsidRPr="0097603E">
        <w:rPr>
          <w:rFonts w:asciiTheme="minorHAnsi" w:hAnsiTheme="minorHAnsi"/>
          <w:sz w:val="32"/>
          <w:szCs w:val="32"/>
        </w:rPr>
        <w:t xml:space="preserve">Ташкент, улица </w:t>
      </w:r>
      <w:proofErr w:type="spellStart"/>
      <w:r w:rsidRPr="0097603E">
        <w:rPr>
          <w:rFonts w:asciiTheme="minorHAnsi" w:hAnsiTheme="minorHAnsi"/>
          <w:sz w:val="32"/>
          <w:szCs w:val="32"/>
        </w:rPr>
        <w:t>Шахрисабз</w:t>
      </w:r>
      <w:proofErr w:type="spellEnd"/>
      <w:r w:rsidRPr="0097603E">
        <w:rPr>
          <w:rFonts w:asciiTheme="minorHAnsi" w:hAnsiTheme="minorHAnsi"/>
          <w:sz w:val="32"/>
          <w:szCs w:val="32"/>
        </w:rPr>
        <w:t xml:space="preserve"> 85а,1-й этаж существующего </w:t>
      </w:r>
      <w:r w:rsidR="00B070F9">
        <w:rPr>
          <w:rFonts w:asciiTheme="minorHAnsi" w:hAnsiTheme="minorHAnsi"/>
          <w:sz w:val="32"/>
          <w:szCs w:val="32"/>
        </w:rPr>
        <w:t xml:space="preserve">2-этажного </w:t>
      </w:r>
      <w:r w:rsidRPr="0097603E">
        <w:rPr>
          <w:rFonts w:asciiTheme="minorHAnsi" w:hAnsiTheme="minorHAnsi"/>
          <w:sz w:val="32"/>
          <w:szCs w:val="32"/>
        </w:rPr>
        <w:t>здания</w:t>
      </w:r>
      <w:r w:rsidR="00B070F9">
        <w:rPr>
          <w:rFonts w:asciiTheme="minorHAnsi" w:hAnsiTheme="minorHAnsi"/>
          <w:sz w:val="32"/>
          <w:szCs w:val="32"/>
        </w:rPr>
        <w:t xml:space="preserve">, </w:t>
      </w:r>
      <w:r w:rsidRPr="0097603E">
        <w:rPr>
          <w:rFonts w:asciiTheme="minorHAnsi" w:hAnsiTheme="minorHAnsi"/>
          <w:sz w:val="32"/>
          <w:szCs w:val="32"/>
        </w:rPr>
        <w:t xml:space="preserve"> </w:t>
      </w:r>
    </w:p>
    <w:p w14:paraId="16658A46" w14:textId="72180523" w:rsidR="009379B5" w:rsidRPr="0097603E" w:rsidRDefault="009379B5">
      <w:pPr>
        <w:pStyle w:val="a7"/>
        <w:numPr>
          <w:ilvl w:val="1"/>
          <w:numId w:val="4"/>
        </w:numPr>
        <w:spacing w:after="160" w:line="278" w:lineRule="auto"/>
        <w:jc w:val="left"/>
        <w:rPr>
          <w:rFonts w:asciiTheme="minorHAnsi" w:hAnsiTheme="minorHAnsi"/>
          <w:b/>
          <w:sz w:val="32"/>
          <w:szCs w:val="32"/>
        </w:rPr>
      </w:pPr>
      <w:r w:rsidRPr="0097603E">
        <w:rPr>
          <w:rFonts w:asciiTheme="minorHAnsi" w:hAnsiTheme="minorHAnsi"/>
          <w:b/>
          <w:sz w:val="32"/>
          <w:szCs w:val="32"/>
        </w:rPr>
        <w:t xml:space="preserve">Тип объекта: </w:t>
      </w:r>
      <w:r w:rsidRPr="0097603E">
        <w:rPr>
          <w:rFonts w:asciiTheme="minorHAnsi" w:hAnsiTheme="minorHAnsi"/>
          <w:bCs w:val="0"/>
          <w:sz w:val="32"/>
          <w:szCs w:val="32"/>
        </w:rPr>
        <w:t>Центр обработки данных (ЦОД) с организацией замкнутого контура охлаждения. Конструктив должен предусматривать физическую изоляцию «холодного</w:t>
      </w:r>
      <w:r w:rsidR="003F3832">
        <w:rPr>
          <w:rFonts w:asciiTheme="minorHAnsi" w:hAnsiTheme="minorHAnsi"/>
          <w:bCs w:val="0"/>
          <w:sz w:val="32"/>
          <w:szCs w:val="32"/>
        </w:rPr>
        <w:t xml:space="preserve">» </w:t>
      </w:r>
      <w:r w:rsidRPr="0097603E">
        <w:rPr>
          <w:rFonts w:asciiTheme="minorHAnsi" w:hAnsiTheme="minorHAnsi"/>
          <w:bCs w:val="0"/>
          <w:sz w:val="32"/>
          <w:szCs w:val="32"/>
        </w:rPr>
        <w:t xml:space="preserve">коридора. </w:t>
      </w:r>
    </w:p>
    <w:p w14:paraId="4A74E422" w14:textId="2B9EE17D" w:rsidR="00F67071" w:rsidRPr="0097603E" w:rsidRDefault="00F67071">
      <w:pPr>
        <w:pStyle w:val="a7"/>
        <w:numPr>
          <w:ilvl w:val="1"/>
          <w:numId w:val="4"/>
        </w:numPr>
        <w:spacing w:after="160" w:line="278" w:lineRule="auto"/>
        <w:jc w:val="left"/>
        <w:rPr>
          <w:rFonts w:asciiTheme="minorHAnsi" w:hAnsiTheme="minorHAnsi"/>
          <w:sz w:val="32"/>
          <w:szCs w:val="32"/>
        </w:rPr>
      </w:pPr>
      <w:r w:rsidRPr="0097603E">
        <w:rPr>
          <w:rFonts w:asciiTheme="minorHAnsi" w:hAnsiTheme="minorHAnsi"/>
          <w:b/>
          <w:sz w:val="32"/>
          <w:szCs w:val="32"/>
        </w:rPr>
        <w:t>Объем работ:</w:t>
      </w:r>
      <w:r w:rsidRPr="0097603E">
        <w:rPr>
          <w:rFonts w:asciiTheme="minorHAnsi" w:hAnsiTheme="minorHAnsi"/>
          <w:sz w:val="32"/>
          <w:szCs w:val="32"/>
        </w:rPr>
        <w:t xml:space="preserve"> Полный цикл (Survey, Проектирование, Экспертиза, СМР, ПНР, ввод в эксплуатацию, сдача надзорным органам).</w:t>
      </w:r>
    </w:p>
    <w:p w14:paraId="3297DA69" w14:textId="082DAA90" w:rsidR="00F67071" w:rsidRPr="00FB46E6" w:rsidRDefault="00F67071">
      <w:pPr>
        <w:pStyle w:val="a7"/>
        <w:numPr>
          <w:ilvl w:val="1"/>
          <w:numId w:val="4"/>
        </w:numPr>
        <w:spacing w:after="160" w:line="278" w:lineRule="auto"/>
        <w:jc w:val="left"/>
        <w:rPr>
          <w:rFonts w:asciiTheme="minorHAnsi" w:hAnsiTheme="minorHAnsi"/>
          <w:b/>
          <w:bCs w:val="0"/>
          <w:sz w:val="32"/>
          <w:szCs w:val="32"/>
        </w:rPr>
      </w:pPr>
      <w:r w:rsidRPr="0097603E">
        <w:rPr>
          <w:rFonts w:asciiTheme="minorHAnsi" w:hAnsiTheme="minorHAnsi"/>
          <w:b/>
          <w:bCs w:val="0"/>
          <w:sz w:val="32"/>
          <w:szCs w:val="32"/>
        </w:rPr>
        <w:t xml:space="preserve">Уровень надежности: </w:t>
      </w:r>
      <w:r w:rsidRPr="0097603E">
        <w:rPr>
          <w:rFonts w:asciiTheme="minorHAnsi" w:hAnsiTheme="minorHAnsi"/>
          <w:sz w:val="32"/>
          <w:szCs w:val="32"/>
        </w:rPr>
        <w:t xml:space="preserve">Соответствие принципам </w:t>
      </w:r>
      <w:r w:rsidRPr="0097603E">
        <w:rPr>
          <w:rFonts w:asciiTheme="minorHAnsi" w:hAnsiTheme="minorHAnsi"/>
          <w:sz w:val="32"/>
          <w:szCs w:val="32"/>
          <w:lang w:val="en-US"/>
        </w:rPr>
        <w:t>Tier</w:t>
      </w:r>
      <w:r w:rsidRPr="0097603E">
        <w:rPr>
          <w:rFonts w:asciiTheme="minorHAnsi" w:hAnsiTheme="minorHAnsi"/>
          <w:sz w:val="32"/>
          <w:szCs w:val="32"/>
        </w:rPr>
        <w:t xml:space="preserve"> 3 (параллельное обслуживание).</w:t>
      </w:r>
    </w:p>
    <w:p w14:paraId="24983157" w14:textId="4E8E2320" w:rsidR="0054397C" w:rsidRPr="0054397C" w:rsidRDefault="0054397C">
      <w:pPr>
        <w:pStyle w:val="a7"/>
        <w:numPr>
          <w:ilvl w:val="1"/>
          <w:numId w:val="4"/>
        </w:numPr>
        <w:spacing w:after="160" w:line="278" w:lineRule="auto"/>
        <w:jc w:val="left"/>
        <w:rPr>
          <w:rFonts w:asciiTheme="minorHAnsi" w:hAnsiTheme="minorHAnsi"/>
          <w:b/>
          <w:sz w:val="32"/>
          <w:szCs w:val="32"/>
        </w:rPr>
      </w:pPr>
      <w:r w:rsidRPr="0054397C">
        <w:rPr>
          <w:rFonts w:asciiTheme="minorHAnsi" w:hAnsiTheme="minorHAnsi"/>
          <w:b/>
          <w:sz w:val="32"/>
          <w:szCs w:val="32"/>
        </w:rPr>
        <w:t>Этапность реализации проекта</w:t>
      </w:r>
      <w:r w:rsidRPr="0054397C">
        <w:rPr>
          <w:rFonts w:asciiTheme="minorHAnsi" w:hAnsiTheme="minorHAnsi"/>
          <w:b/>
          <w:sz w:val="32"/>
          <w:szCs w:val="32"/>
          <w:lang w:val="en-US"/>
        </w:rPr>
        <w:t>:</w:t>
      </w:r>
    </w:p>
    <w:p w14:paraId="7DA9A2CE" w14:textId="77777777" w:rsidR="0054397C" w:rsidRPr="0054397C" w:rsidRDefault="0054397C">
      <w:pPr>
        <w:pStyle w:val="a7"/>
        <w:numPr>
          <w:ilvl w:val="0"/>
          <w:numId w:val="37"/>
        </w:numPr>
        <w:spacing w:after="160" w:line="278" w:lineRule="auto"/>
        <w:jc w:val="left"/>
        <w:rPr>
          <w:rFonts w:asciiTheme="minorHAnsi" w:hAnsiTheme="minorHAnsi"/>
          <w:bCs w:val="0"/>
          <w:sz w:val="32"/>
          <w:szCs w:val="32"/>
        </w:rPr>
      </w:pPr>
      <w:r w:rsidRPr="0054397C">
        <w:rPr>
          <w:rFonts w:asciiTheme="minorHAnsi" w:hAnsiTheme="minorHAnsi"/>
          <w:bCs w:val="0"/>
          <w:sz w:val="32"/>
          <w:szCs w:val="32"/>
        </w:rPr>
        <w:t xml:space="preserve">Строительно-монтажные и пусконаладочные работы выполняются в два этапа с обеспечением преемственности инженерных решений и возможности масштабирования без остановки сервисов (Hot </w:t>
      </w:r>
      <w:proofErr w:type="spellStart"/>
      <w:r w:rsidRPr="0054397C">
        <w:rPr>
          <w:rFonts w:asciiTheme="minorHAnsi" w:hAnsiTheme="minorHAnsi"/>
          <w:bCs w:val="0"/>
          <w:sz w:val="32"/>
          <w:szCs w:val="32"/>
        </w:rPr>
        <w:t>Scalability</w:t>
      </w:r>
      <w:proofErr w:type="spellEnd"/>
      <w:r w:rsidRPr="0054397C">
        <w:rPr>
          <w:rFonts w:asciiTheme="minorHAnsi" w:hAnsiTheme="minorHAnsi"/>
          <w:bCs w:val="0"/>
          <w:sz w:val="32"/>
          <w:szCs w:val="32"/>
        </w:rPr>
        <w:t>).</w:t>
      </w:r>
    </w:p>
    <w:p w14:paraId="6FD7AE9F" w14:textId="5BABA0D7" w:rsidR="0054397C" w:rsidRPr="0054397C" w:rsidRDefault="0054397C" w:rsidP="0054397C">
      <w:pPr>
        <w:pStyle w:val="a7"/>
        <w:spacing w:after="160" w:line="278" w:lineRule="auto"/>
        <w:ind w:firstLine="0"/>
        <w:jc w:val="left"/>
        <w:rPr>
          <w:rFonts w:asciiTheme="minorHAnsi" w:hAnsiTheme="minorHAnsi"/>
          <w:bCs w:val="0"/>
          <w:sz w:val="32"/>
          <w:szCs w:val="32"/>
        </w:rPr>
      </w:pPr>
      <w:r w:rsidRPr="0054397C">
        <w:rPr>
          <w:rFonts w:asciiTheme="minorHAnsi" w:hAnsiTheme="minorHAnsi"/>
          <w:b/>
          <w:sz w:val="32"/>
          <w:szCs w:val="32"/>
        </w:rPr>
        <w:t xml:space="preserve">Этап 1: </w:t>
      </w:r>
      <w:r w:rsidRPr="0054397C">
        <w:rPr>
          <w:rFonts w:asciiTheme="minorHAnsi" w:hAnsiTheme="minorHAnsi"/>
          <w:bCs w:val="0"/>
          <w:sz w:val="32"/>
          <w:szCs w:val="32"/>
        </w:rPr>
        <w:t>Строительство базовой инфраструктуры и запуск 1-й очереди</w:t>
      </w:r>
      <w:r w:rsidR="00EE2428">
        <w:rPr>
          <w:rFonts w:asciiTheme="minorHAnsi" w:hAnsiTheme="minorHAnsi"/>
          <w:bCs w:val="0"/>
          <w:sz w:val="32"/>
          <w:szCs w:val="32"/>
        </w:rPr>
        <w:t xml:space="preserve"> (25 </w:t>
      </w:r>
      <w:r w:rsidR="0034232C">
        <w:rPr>
          <w:rFonts w:asciiTheme="minorHAnsi" w:hAnsiTheme="minorHAnsi"/>
          <w:bCs w:val="0"/>
          <w:sz w:val="32"/>
          <w:szCs w:val="32"/>
        </w:rPr>
        <w:t xml:space="preserve">ИТ </w:t>
      </w:r>
      <w:r w:rsidR="00EE2428">
        <w:rPr>
          <w:rFonts w:asciiTheme="minorHAnsi" w:hAnsiTheme="minorHAnsi"/>
          <w:bCs w:val="0"/>
          <w:sz w:val="32"/>
          <w:szCs w:val="32"/>
        </w:rPr>
        <w:t>шкафов в капсуле с изоляцией «холодного коридора»);</w:t>
      </w:r>
    </w:p>
    <w:p w14:paraId="4052F848" w14:textId="7E1B41E0" w:rsidR="0054397C" w:rsidRPr="0054397C" w:rsidRDefault="0054397C">
      <w:pPr>
        <w:pStyle w:val="a7"/>
        <w:numPr>
          <w:ilvl w:val="0"/>
          <w:numId w:val="37"/>
        </w:numPr>
        <w:spacing w:after="160" w:line="278" w:lineRule="auto"/>
        <w:jc w:val="left"/>
        <w:rPr>
          <w:rFonts w:asciiTheme="minorHAnsi" w:hAnsiTheme="minorHAnsi"/>
          <w:bCs w:val="0"/>
          <w:sz w:val="32"/>
          <w:szCs w:val="32"/>
        </w:rPr>
      </w:pPr>
      <w:r w:rsidRPr="0054397C">
        <w:rPr>
          <w:rFonts w:asciiTheme="minorHAnsi" w:hAnsiTheme="minorHAnsi"/>
          <w:bCs w:val="0"/>
          <w:sz w:val="32"/>
          <w:szCs w:val="32"/>
        </w:rPr>
        <w:t>Цель этапа — создание полнофункционального ЦОД «под ключ» с готовностью инженерных систем к полной проектной нагрузке (</w:t>
      </w:r>
      <w:r w:rsidR="00EE2428">
        <w:rPr>
          <w:rFonts w:asciiTheme="minorHAnsi" w:hAnsiTheme="minorHAnsi"/>
          <w:bCs w:val="0"/>
          <w:sz w:val="32"/>
          <w:szCs w:val="32"/>
        </w:rPr>
        <w:t>37</w:t>
      </w:r>
      <w:r w:rsidR="00EE2428" w:rsidRPr="0054397C">
        <w:rPr>
          <w:rFonts w:asciiTheme="minorHAnsi" w:hAnsiTheme="minorHAnsi"/>
          <w:bCs w:val="0"/>
          <w:sz w:val="32"/>
          <w:szCs w:val="32"/>
        </w:rPr>
        <w:t xml:space="preserve"> </w:t>
      </w:r>
      <w:r w:rsidR="0034232C">
        <w:rPr>
          <w:rFonts w:asciiTheme="minorHAnsi" w:hAnsiTheme="minorHAnsi"/>
          <w:bCs w:val="0"/>
          <w:sz w:val="32"/>
          <w:szCs w:val="32"/>
        </w:rPr>
        <w:t xml:space="preserve">ИТ </w:t>
      </w:r>
      <w:r w:rsidRPr="0054397C">
        <w:rPr>
          <w:rFonts w:asciiTheme="minorHAnsi" w:hAnsiTheme="minorHAnsi"/>
          <w:bCs w:val="0"/>
          <w:sz w:val="32"/>
          <w:szCs w:val="32"/>
        </w:rPr>
        <w:t>шкафов) и фактическим запуском первой половины мощностей</w:t>
      </w:r>
      <w:r w:rsidR="00EE2428">
        <w:rPr>
          <w:rFonts w:asciiTheme="minorHAnsi" w:hAnsiTheme="minorHAnsi"/>
          <w:bCs w:val="0"/>
          <w:sz w:val="32"/>
          <w:szCs w:val="32"/>
        </w:rPr>
        <w:t xml:space="preserve"> (25</w:t>
      </w:r>
      <w:r w:rsidR="0034232C">
        <w:rPr>
          <w:rFonts w:asciiTheme="minorHAnsi" w:hAnsiTheme="minorHAnsi"/>
          <w:bCs w:val="0"/>
          <w:sz w:val="32"/>
          <w:szCs w:val="32"/>
        </w:rPr>
        <w:t xml:space="preserve"> ИТ</w:t>
      </w:r>
      <w:r w:rsidR="00EE2428">
        <w:rPr>
          <w:rFonts w:asciiTheme="minorHAnsi" w:hAnsiTheme="minorHAnsi"/>
          <w:bCs w:val="0"/>
          <w:sz w:val="32"/>
          <w:szCs w:val="32"/>
        </w:rPr>
        <w:t xml:space="preserve"> шкафов)</w:t>
      </w:r>
      <w:r w:rsidRPr="0054397C">
        <w:rPr>
          <w:rFonts w:asciiTheme="minorHAnsi" w:hAnsiTheme="minorHAnsi"/>
          <w:bCs w:val="0"/>
          <w:sz w:val="32"/>
          <w:szCs w:val="32"/>
        </w:rPr>
        <w:t>.</w:t>
      </w:r>
    </w:p>
    <w:p w14:paraId="4A0BB8FF" w14:textId="666B698C" w:rsidR="0054397C" w:rsidRPr="0054397C" w:rsidRDefault="0054397C">
      <w:pPr>
        <w:pStyle w:val="a7"/>
        <w:numPr>
          <w:ilvl w:val="0"/>
          <w:numId w:val="37"/>
        </w:numPr>
        <w:spacing w:after="160" w:line="278" w:lineRule="auto"/>
        <w:jc w:val="left"/>
        <w:rPr>
          <w:rFonts w:asciiTheme="minorHAnsi" w:hAnsiTheme="minorHAnsi"/>
          <w:b/>
          <w:bCs w:val="0"/>
          <w:sz w:val="32"/>
          <w:szCs w:val="32"/>
        </w:rPr>
      </w:pPr>
      <w:r w:rsidRPr="0054397C">
        <w:rPr>
          <w:rFonts w:asciiTheme="minorHAnsi" w:hAnsiTheme="minorHAnsi"/>
          <w:b/>
          <w:sz w:val="32"/>
          <w:szCs w:val="32"/>
        </w:rPr>
        <w:t>Общестроительные работы:</w:t>
      </w:r>
      <w:r w:rsidRPr="0054397C">
        <w:rPr>
          <w:rFonts w:asciiTheme="minorHAnsi" w:hAnsiTheme="minorHAnsi"/>
          <w:b/>
          <w:bCs w:val="0"/>
          <w:sz w:val="32"/>
          <w:szCs w:val="32"/>
        </w:rPr>
        <w:t xml:space="preserve"> </w:t>
      </w:r>
      <w:r w:rsidRPr="0054397C">
        <w:rPr>
          <w:rFonts w:asciiTheme="minorHAnsi" w:hAnsiTheme="minorHAnsi"/>
          <w:sz w:val="32"/>
          <w:szCs w:val="32"/>
        </w:rPr>
        <w:t xml:space="preserve">Полная подготовка машинного зала, </w:t>
      </w:r>
      <w:r w:rsidR="0034232C">
        <w:rPr>
          <w:rFonts w:asciiTheme="minorHAnsi" w:hAnsiTheme="minorHAnsi"/>
          <w:sz w:val="32"/>
          <w:szCs w:val="32"/>
        </w:rPr>
        <w:t xml:space="preserve">инженерной </w:t>
      </w:r>
      <w:r w:rsidR="003F3832">
        <w:rPr>
          <w:rFonts w:asciiTheme="minorHAnsi" w:hAnsiTheme="minorHAnsi"/>
          <w:sz w:val="32"/>
          <w:szCs w:val="32"/>
        </w:rPr>
        <w:t>инфраструктуры</w:t>
      </w:r>
      <w:r w:rsidR="0034232C">
        <w:rPr>
          <w:rFonts w:asciiTheme="minorHAnsi" w:hAnsiTheme="minorHAnsi"/>
          <w:sz w:val="32"/>
          <w:szCs w:val="32"/>
        </w:rPr>
        <w:t xml:space="preserve"> для 2-х этапов;</w:t>
      </w:r>
    </w:p>
    <w:p w14:paraId="3EC4FC7B" w14:textId="1EFAF508" w:rsidR="0054397C" w:rsidRPr="0054397C" w:rsidRDefault="0054397C">
      <w:pPr>
        <w:pStyle w:val="a7"/>
        <w:numPr>
          <w:ilvl w:val="0"/>
          <w:numId w:val="37"/>
        </w:numPr>
        <w:spacing w:after="160" w:line="278" w:lineRule="auto"/>
        <w:jc w:val="left"/>
        <w:rPr>
          <w:rFonts w:asciiTheme="minorHAnsi" w:hAnsiTheme="minorHAnsi"/>
          <w:sz w:val="32"/>
          <w:szCs w:val="32"/>
        </w:rPr>
      </w:pPr>
      <w:r w:rsidRPr="0054397C">
        <w:rPr>
          <w:rFonts w:asciiTheme="minorHAnsi" w:hAnsiTheme="minorHAnsi"/>
          <w:b/>
          <w:sz w:val="32"/>
          <w:szCs w:val="32"/>
        </w:rPr>
        <w:t>Инженерные магистрали:</w:t>
      </w:r>
      <w:r w:rsidRPr="0054397C">
        <w:rPr>
          <w:rFonts w:asciiTheme="minorHAnsi" w:hAnsiTheme="minorHAnsi"/>
          <w:b/>
          <w:bCs w:val="0"/>
          <w:sz w:val="32"/>
          <w:szCs w:val="32"/>
        </w:rPr>
        <w:t xml:space="preserve"> </w:t>
      </w:r>
      <w:r w:rsidRPr="0054397C">
        <w:rPr>
          <w:rFonts w:asciiTheme="minorHAnsi" w:hAnsiTheme="minorHAnsi"/>
          <w:sz w:val="32"/>
          <w:szCs w:val="32"/>
        </w:rPr>
        <w:t xml:space="preserve">Проектирование и монтаж систем электроснабжения (СЭС) и холодоснабжения (СХ) в объеме </w:t>
      </w:r>
      <w:r w:rsidRPr="0054397C">
        <w:rPr>
          <w:rFonts w:asciiTheme="minorHAnsi" w:hAnsiTheme="minorHAnsi"/>
          <w:sz w:val="32"/>
          <w:szCs w:val="32"/>
        </w:rPr>
        <w:lastRenderedPageBreak/>
        <w:t>полной проектной мощности (1 МВ</w:t>
      </w:r>
      <w:r w:rsidR="009F1606">
        <w:rPr>
          <w:rFonts w:asciiTheme="minorHAnsi" w:hAnsiTheme="minorHAnsi"/>
          <w:sz w:val="32"/>
          <w:szCs w:val="32"/>
        </w:rPr>
        <w:t>А</w:t>
      </w:r>
      <w:r w:rsidRPr="0054397C">
        <w:rPr>
          <w:rFonts w:asciiTheme="minorHAnsi" w:hAnsiTheme="minorHAnsi"/>
          <w:sz w:val="32"/>
          <w:szCs w:val="32"/>
        </w:rPr>
        <w:t>). Все магистральные трубопроводы, кабельные трассы и распределительные щиты должны иметь выводы (порты подключения) для оборудования 2-й очереди.</w:t>
      </w:r>
    </w:p>
    <w:p w14:paraId="2616DF77" w14:textId="41BD0FF4" w:rsidR="0054397C" w:rsidRPr="0054397C" w:rsidRDefault="0054397C" w:rsidP="0054397C">
      <w:pPr>
        <w:pStyle w:val="a7"/>
        <w:spacing w:after="160" w:line="278" w:lineRule="auto"/>
        <w:ind w:firstLine="0"/>
        <w:jc w:val="left"/>
        <w:rPr>
          <w:rFonts w:asciiTheme="minorHAnsi" w:hAnsiTheme="minorHAnsi"/>
          <w:sz w:val="32"/>
          <w:szCs w:val="32"/>
        </w:rPr>
      </w:pPr>
      <w:r w:rsidRPr="0054397C">
        <w:rPr>
          <w:rFonts w:asciiTheme="minorHAnsi" w:hAnsiTheme="minorHAnsi"/>
          <w:b/>
          <w:sz w:val="32"/>
          <w:szCs w:val="32"/>
        </w:rPr>
        <w:t>Запуск 1-й очереди:</w:t>
      </w:r>
      <w:r w:rsidRPr="0054397C">
        <w:rPr>
          <w:rFonts w:asciiTheme="minorHAnsi" w:hAnsiTheme="minorHAnsi"/>
          <w:b/>
          <w:bCs w:val="0"/>
          <w:sz w:val="32"/>
          <w:szCs w:val="32"/>
        </w:rPr>
        <w:t xml:space="preserve"> </w:t>
      </w:r>
      <w:r w:rsidRPr="0054397C">
        <w:rPr>
          <w:rFonts w:asciiTheme="minorHAnsi" w:hAnsiTheme="minorHAnsi"/>
          <w:sz w:val="32"/>
          <w:szCs w:val="32"/>
        </w:rPr>
        <w:t xml:space="preserve">Поставка, монтаж и ввод в эксплуатацию одной микроклиматической капсулы на </w:t>
      </w:r>
      <w:r w:rsidR="0034232C">
        <w:rPr>
          <w:rFonts w:asciiTheme="minorHAnsi" w:hAnsiTheme="minorHAnsi"/>
          <w:sz w:val="32"/>
          <w:szCs w:val="32"/>
        </w:rPr>
        <w:t>25</w:t>
      </w:r>
      <w:r w:rsidR="003F3832">
        <w:rPr>
          <w:rFonts w:asciiTheme="minorHAnsi" w:hAnsiTheme="minorHAnsi"/>
          <w:sz w:val="32"/>
          <w:szCs w:val="32"/>
        </w:rPr>
        <w:t xml:space="preserve"> </w:t>
      </w:r>
      <w:r w:rsidRPr="0054397C">
        <w:rPr>
          <w:rFonts w:asciiTheme="minorHAnsi" w:hAnsiTheme="minorHAnsi"/>
          <w:sz w:val="32"/>
          <w:szCs w:val="32"/>
        </w:rPr>
        <w:t>ИТ-шкафов.</w:t>
      </w:r>
    </w:p>
    <w:p w14:paraId="56879778" w14:textId="77777777" w:rsidR="0054397C" w:rsidRPr="0054397C" w:rsidRDefault="0054397C">
      <w:pPr>
        <w:pStyle w:val="a7"/>
        <w:numPr>
          <w:ilvl w:val="0"/>
          <w:numId w:val="38"/>
        </w:numPr>
        <w:spacing w:after="160" w:line="278" w:lineRule="auto"/>
        <w:jc w:val="left"/>
        <w:rPr>
          <w:rFonts w:asciiTheme="minorHAnsi" w:hAnsiTheme="minorHAnsi"/>
          <w:b/>
          <w:bCs w:val="0"/>
          <w:sz w:val="32"/>
          <w:szCs w:val="32"/>
        </w:rPr>
      </w:pPr>
      <w:r w:rsidRPr="0054397C">
        <w:rPr>
          <w:rFonts w:asciiTheme="minorHAnsi" w:hAnsiTheme="minorHAnsi"/>
          <w:b/>
          <w:sz w:val="32"/>
          <w:szCs w:val="32"/>
        </w:rPr>
        <w:t>Результат:</w:t>
      </w:r>
      <w:r w:rsidRPr="0054397C">
        <w:rPr>
          <w:rFonts w:asciiTheme="minorHAnsi" w:hAnsiTheme="minorHAnsi"/>
          <w:b/>
          <w:bCs w:val="0"/>
          <w:sz w:val="32"/>
          <w:szCs w:val="32"/>
        </w:rPr>
        <w:t xml:space="preserve"> </w:t>
      </w:r>
      <w:r w:rsidRPr="0054397C">
        <w:rPr>
          <w:rFonts w:asciiTheme="minorHAnsi" w:hAnsiTheme="minorHAnsi"/>
          <w:sz w:val="32"/>
          <w:szCs w:val="32"/>
        </w:rPr>
        <w:t>Объект сдан в эксплуатацию, инженерные системы отлажены и работают в штатном режиме, обеспечена физическая и энергетическая готовность для расширения.</w:t>
      </w:r>
    </w:p>
    <w:p w14:paraId="2ACABC20" w14:textId="77777777" w:rsidR="0054397C" w:rsidRPr="0054397C" w:rsidRDefault="0054397C" w:rsidP="0054397C">
      <w:pPr>
        <w:pStyle w:val="a7"/>
        <w:spacing w:after="160" w:line="278" w:lineRule="auto"/>
        <w:ind w:firstLine="0"/>
        <w:jc w:val="left"/>
        <w:rPr>
          <w:rFonts w:asciiTheme="minorHAnsi" w:hAnsiTheme="minorHAnsi"/>
          <w:bCs w:val="0"/>
          <w:sz w:val="32"/>
          <w:szCs w:val="32"/>
        </w:rPr>
      </w:pPr>
      <w:r w:rsidRPr="0054397C">
        <w:rPr>
          <w:rFonts w:asciiTheme="minorHAnsi" w:hAnsiTheme="minorHAnsi"/>
          <w:b/>
          <w:sz w:val="32"/>
          <w:szCs w:val="32"/>
        </w:rPr>
        <w:t xml:space="preserve">Этап 2: </w:t>
      </w:r>
      <w:r w:rsidRPr="0054397C">
        <w:rPr>
          <w:rFonts w:asciiTheme="minorHAnsi" w:hAnsiTheme="minorHAnsi"/>
          <w:bCs w:val="0"/>
          <w:sz w:val="32"/>
          <w:szCs w:val="32"/>
        </w:rPr>
        <w:t>Масштабирование (Развертывание 2-й очереди)</w:t>
      </w:r>
    </w:p>
    <w:p w14:paraId="3E9FCFD2" w14:textId="77777777" w:rsidR="0054397C" w:rsidRPr="0054397C" w:rsidRDefault="0054397C" w:rsidP="0054397C">
      <w:pPr>
        <w:pStyle w:val="a7"/>
        <w:spacing w:after="160" w:line="278" w:lineRule="auto"/>
        <w:ind w:firstLine="0"/>
        <w:jc w:val="left"/>
        <w:rPr>
          <w:rFonts w:asciiTheme="minorHAnsi" w:hAnsiTheme="minorHAnsi"/>
          <w:b/>
          <w:bCs w:val="0"/>
          <w:sz w:val="32"/>
          <w:szCs w:val="32"/>
        </w:rPr>
      </w:pPr>
      <w:r w:rsidRPr="0054397C">
        <w:rPr>
          <w:rFonts w:asciiTheme="minorHAnsi" w:hAnsiTheme="minorHAnsi"/>
          <w:bCs w:val="0"/>
          <w:sz w:val="32"/>
          <w:szCs w:val="32"/>
        </w:rPr>
        <w:t>Реализуется по требованию Заказчика как процесс доукомплектования объекта без проведения капитальных строительных работ.</w:t>
      </w:r>
    </w:p>
    <w:p w14:paraId="13F48DF9" w14:textId="782672BF" w:rsidR="0054397C" w:rsidRPr="0054397C" w:rsidRDefault="0054397C">
      <w:pPr>
        <w:pStyle w:val="a7"/>
        <w:numPr>
          <w:ilvl w:val="0"/>
          <w:numId w:val="38"/>
        </w:numPr>
        <w:spacing w:after="160" w:line="278" w:lineRule="auto"/>
        <w:jc w:val="left"/>
        <w:rPr>
          <w:rFonts w:asciiTheme="minorHAnsi" w:hAnsiTheme="minorHAnsi"/>
          <w:b/>
          <w:bCs w:val="0"/>
          <w:sz w:val="32"/>
          <w:szCs w:val="32"/>
        </w:rPr>
      </w:pPr>
      <w:r w:rsidRPr="0054397C">
        <w:rPr>
          <w:rFonts w:asciiTheme="minorHAnsi" w:hAnsiTheme="minorHAnsi"/>
          <w:b/>
          <w:sz w:val="32"/>
          <w:szCs w:val="32"/>
        </w:rPr>
        <w:t>Установка оборудования:</w:t>
      </w:r>
      <w:r w:rsidRPr="0054397C">
        <w:rPr>
          <w:rFonts w:asciiTheme="minorHAnsi" w:hAnsiTheme="minorHAnsi"/>
          <w:b/>
          <w:bCs w:val="0"/>
          <w:sz w:val="32"/>
          <w:szCs w:val="32"/>
        </w:rPr>
        <w:t xml:space="preserve"> </w:t>
      </w:r>
      <w:r w:rsidRPr="0054397C">
        <w:rPr>
          <w:rFonts w:asciiTheme="minorHAnsi" w:hAnsiTheme="minorHAnsi"/>
          <w:sz w:val="32"/>
          <w:szCs w:val="32"/>
        </w:rPr>
        <w:t xml:space="preserve">Поставка и монтаж второй </w:t>
      </w:r>
      <w:r w:rsidR="0034232C">
        <w:rPr>
          <w:rFonts w:asciiTheme="minorHAnsi" w:hAnsiTheme="minorHAnsi"/>
          <w:sz w:val="32"/>
          <w:szCs w:val="32"/>
        </w:rPr>
        <w:t>капсулы с изоляцией холодного коридора на 12 ИТ шкафов;</w:t>
      </w:r>
    </w:p>
    <w:p w14:paraId="27F74567" w14:textId="0D19D34B" w:rsidR="0054397C" w:rsidRPr="001F4AFC" w:rsidRDefault="0054397C">
      <w:pPr>
        <w:pStyle w:val="a7"/>
        <w:numPr>
          <w:ilvl w:val="0"/>
          <w:numId w:val="38"/>
        </w:numPr>
        <w:spacing w:after="160" w:line="278" w:lineRule="auto"/>
        <w:jc w:val="left"/>
        <w:rPr>
          <w:rFonts w:asciiTheme="minorHAnsi" w:hAnsiTheme="minorHAnsi"/>
          <w:b/>
          <w:bCs w:val="0"/>
          <w:sz w:val="32"/>
          <w:szCs w:val="32"/>
        </w:rPr>
      </w:pPr>
      <w:r w:rsidRPr="0054397C">
        <w:rPr>
          <w:rFonts w:asciiTheme="minorHAnsi" w:hAnsiTheme="minorHAnsi"/>
          <w:b/>
          <w:sz w:val="32"/>
          <w:szCs w:val="32"/>
        </w:rPr>
        <w:t>Подключение:</w:t>
      </w:r>
      <w:r w:rsidRPr="0054397C">
        <w:rPr>
          <w:rFonts w:asciiTheme="minorHAnsi" w:hAnsiTheme="minorHAnsi"/>
          <w:b/>
          <w:bCs w:val="0"/>
          <w:sz w:val="32"/>
          <w:szCs w:val="32"/>
        </w:rPr>
        <w:t xml:space="preserve"> </w:t>
      </w:r>
      <w:r w:rsidRPr="0054397C">
        <w:rPr>
          <w:rFonts w:asciiTheme="minorHAnsi" w:hAnsiTheme="minorHAnsi"/>
          <w:sz w:val="32"/>
          <w:szCs w:val="32"/>
        </w:rPr>
        <w:t xml:space="preserve">Подсоединение оконечного оборудования капсулы к подготовленным на 1-м этапе портам инженерных систем (электропитание, </w:t>
      </w:r>
      <w:proofErr w:type="spellStart"/>
      <w:r w:rsidRPr="0054397C">
        <w:rPr>
          <w:rFonts w:asciiTheme="minorHAnsi" w:hAnsiTheme="minorHAnsi"/>
          <w:sz w:val="32"/>
          <w:szCs w:val="32"/>
        </w:rPr>
        <w:t>фреоновые</w:t>
      </w:r>
      <w:proofErr w:type="spellEnd"/>
      <w:r w:rsidRPr="0054397C">
        <w:rPr>
          <w:rFonts w:asciiTheme="minorHAnsi" w:hAnsiTheme="minorHAnsi"/>
          <w:sz w:val="32"/>
          <w:szCs w:val="32"/>
        </w:rPr>
        <w:t xml:space="preserve"> контуры, система мониторинга).</w:t>
      </w:r>
    </w:p>
    <w:p w14:paraId="1D536B50" w14:textId="77777777" w:rsidR="001F4AFC" w:rsidRPr="00555D7F" w:rsidRDefault="001F4AFC">
      <w:pPr>
        <w:pStyle w:val="a7"/>
        <w:numPr>
          <w:ilvl w:val="0"/>
          <w:numId w:val="38"/>
        </w:numPr>
        <w:spacing w:after="160" w:line="278" w:lineRule="auto"/>
        <w:jc w:val="left"/>
        <w:rPr>
          <w:rFonts w:asciiTheme="minorHAnsi" w:hAnsiTheme="minorHAnsi"/>
          <w:bCs w:val="0"/>
          <w:sz w:val="32"/>
          <w:szCs w:val="32"/>
        </w:rPr>
      </w:pPr>
      <w:r>
        <w:rPr>
          <w:rFonts w:asciiTheme="minorHAnsi" w:hAnsiTheme="minorHAnsi"/>
          <w:b/>
          <w:sz w:val="32"/>
          <w:szCs w:val="32"/>
        </w:rPr>
        <w:t>СКС и ВОЛС</w:t>
      </w:r>
      <w:r w:rsidRPr="00525B13">
        <w:rPr>
          <w:rFonts w:asciiTheme="minorHAnsi" w:hAnsiTheme="minorHAnsi"/>
          <w:b/>
          <w:sz w:val="32"/>
          <w:szCs w:val="32"/>
        </w:rPr>
        <w:t>:</w:t>
      </w:r>
      <w:r>
        <w:rPr>
          <w:rFonts w:asciiTheme="minorHAnsi" w:hAnsiTheme="minorHAnsi"/>
          <w:b/>
          <w:bCs w:val="0"/>
          <w:sz w:val="32"/>
          <w:szCs w:val="32"/>
        </w:rPr>
        <w:t xml:space="preserve"> </w:t>
      </w:r>
      <w:r w:rsidRPr="00555D7F">
        <w:rPr>
          <w:rFonts w:asciiTheme="minorHAnsi" w:hAnsiTheme="minorHAnsi"/>
          <w:bCs w:val="0"/>
          <w:sz w:val="32"/>
          <w:szCs w:val="32"/>
        </w:rPr>
        <w:t>Материально-техническое обеспечение и выполнение монтажных работ по созданию ИТ-инфраструктуры (СКС и ВОЛС) в рамках II этапа реализации проекта.</w:t>
      </w:r>
    </w:p>
    <w:p w14:paraId="2448971C" w14:textId="4D2B5E61" w:rsidR="001F4AFC" w:rsidRPr="00890A33" w:rsidRDefault="001F4AFC" w:rsidP="00890A33">
      <w:pPr>
        <w:pStyle w:val="a7"/>
        <w:numPr>
          <w:ilvl w:val="0"/>
          <w:numId w:val="38"/>
        </w:numPr>
        <w:spacing w:after="160" w:line="278" w:lineRule="auto"/>
        <w:jc w:val="left"/>
        <w:rPr>
          <w:rFonts w:asciiTheme="minorHAnsi" w:hAnsiTheme="minorHAnsi"/>
          <w:bCs w:val="0"/>
          <w:sz w:val="32"/>
          <w:szCs w:val="32"/>
        </w:rPr>
      </w:pPr>
      <w:r w:rsidRPr="00555D7F">
        <w:rPr>
          <w:rFonts w:asciiTheme="minorHAnsi" w:hAnsiTheme="minorHAnsi"/>
          <w:b/>
          <w:sz w:val="32"/>
          <w:szCs w:val="32"/>
        </w:rPr>
        <w:t>Поставка:</w:t>
      </w:r>
      <w:r w:rsidRPr="00555D7F">
        <w:rPr>
          <w:rFonts w:asciiTheme="minorHAnsi" w:hAnsiTheme="minorHAnsi"/>
          <w:bCs w:val="0"/>
          <w:sz w:val="32"/>
          <w:szCs w:val="32"/>
        </w:rPr>
        <w:t xml:space="preserve"> пассивное сетевое оборудование и расходные материалы (кабельная продукция, коммутационные панели, оптические кроссы (ODF), кабельные органайзеры и элементы креп</w:t>
      </w:r>
      <w:r w:rsidRPr="00890A33">
        <w:rPr>
          <w:rFonts w:asciiTheme="minorHAnsi" w:hAnsiTheme="minorHAnsi"/>
          <w:bCs w:val="0"/>
          <w:sz w:val="32"/>
          <w:szCs w:val="32"/>
        </w:rPr>
        <w:t>лен</w:t>
      </w:r>
      <w:r w:rsidR="00890A33">
        <w:rPr>
          <w:rFonts w:asciiTheme="minorHAnsi" w:hAnsiTheme="minorHAnsi"/>
          <w:bCs w:val="0"/>
          <w:sz w:val="32"/>
          <w:szCs w:val="32"/>
        </w:rPr>
        <w:t>и</w:t>
      </w:r>
      <w:r w:rsidRPr="00890A33">
        <w:rPr>
          <w:rFonts w:asciiTheme="minorHAnsi" w:hAnsiTheme="minorHAnsi"/>
          <w:bCs w:val="0"/>
          <w:sz w:val="32"/>
          <w:szCs w:val="32"/>
        </w:rPr>
        <w:t>я).</w:t>
      </w:r>
    </w:p>
    <w:p w14:paraId="33FD73E2" w14:textId="760D0A2F" w:rsidR="001F4AFC" w:rsidRPr="001F4AFC" w:rsidRDefault="001F4AFC">
      <w:pPr>
        <w:pStyle w:val="a7"/>
        <w:numPr>
          <w:ilvl w:val="0"/>
          <w:numId w:val="38"/>
        </w:numPr>
        <w:spacing w:after="160" w:line="278" w:lineRule="auto"/>
        <w:jc w:val="left"/>
        <w:rPr>
          <w:rFonts w:asciiTheme="minorHAnsi" w:hAnsiTheme="minorHAnsi"/>
          <w:bCs w:val="0"/>
          <w:sz w:val="32"/>
          <w:szCs w:val="32"/>
        </w:rPr>
      </w:pPr>
      <w:r w:rsidRPr="00555D7F">
        <w:rPr>
          <w:rFonts w:asciiTheme="minorHAnsi" w:hAnsiTheme="minorHAnsi"/>
          <w:b/>
          <w:sz w:val="32"/>
          <w:szCs w:val="32"/>
        </w:rPr>
        <w:t>Работы:</w:t>
      </w:r>
      <w:r w:rsidRPr="00555D7F">
        <w:rPr>
          <w:rFonts w:asciiTheme="minorHAnsi" w:hAnsiTheme="minorHAnsi"/>
          <w:bCs w:val="0"/>
          <w:sz w:val="32"/>
          <w:szCs w:val="32"/>
        </w:rPr>
        <w:t xml:space="preserve"> монтаж и пусконаладка кабельных систем внутри </w:t>
      </w:r>
      <w:r w:rsidR="0034232C">
        <w:rPr>
          <w:rFonts w:asciiTheme="minorHAnsi" w:hAnsiTheme="minorHAnsi"/>
          <w:bCs w:val="0"/>
          <w:sz w:val="32"/>
          <w:szCs w:val="32"/>
        </w:rPr>
        <w:t>капсулы;</w:t>
      </w:r>
    </w:p>
    <w:p w14:paraId="35EED2D0" w14:textId="6D4CB691" w:rsidR="00F67071" w:rsidRPr="003A15DC" w:rsidRDefault="0054397C">
      <w:pPr>
        <w:pStyle w:val="a7"/>
        <w:numPr>
          <w:ilvl w:val="0"/>
          <w:numId w:val="38"/>
        </w:numPr>
        <w:spacing w:after="160" w:line="278" w:lineRule="auto"/>
        <w:jc w:val="left"/>
        <w:rPr>
          <w:rFonts w:asciiTheme="minorHAnsi" w:hAnsiTheme="minorHAnsi"/>
          <w:b/>
          <w:bCs w:val="0"/>
          <w:sz w:val="32"/>
          <w:szCs w:val="32"/>
        </w:rPr>
      </w:pPr>
      <w:r w:rsidRPr="0054397C">
        <w:rPr>
          <w:rFonts w:asciiTheme="minorHAnsi" w:hAnsiTheme="minorHAnsi"/>
          <w:b/>
          <w:sz w:val="32"/>
          <w:szCs w:val="32"/>
        </w:rPr>
        <w:t>Пусконаладка:</w:t>
      </w:r>
      <w:r w:rsidRPr="0054397C">
        <w:rPr>
          <w:rFonts w:asciiTheme="minorHAnsi" w:hAnsiTheme="minorHAnsi"/>
          <w:b/>
          <w:bCs w:val="0"/>
          <w:sz w:val="32"/>
          <w:szCs w:val="32"/>
        </w:rPr>
        <w:t xml:space="preserve"> </w:t>
      </w:r>
      <w:r w:rsidRPr="0054397C">
        <w:rPr>
          <w:rFonts w:asciiTheme="minorHAnsi" w:hAnsiTheme="minorHAnsi"/>
          <w:sz w:val="32"/>
          <w:szCs w:val="32"/>
        </w:rPr>
        <w:t xml:space="preserve">Интеграция </w:t>
      </w:r>
      <w:r w:rsidR="0034232C">
        <w:rPr>
          <w:rFonts w:asciiTheme="minorHAnsi" w:hAnsiTheme="minorHAnsi"/>
          <w:sz w:val="32"/>
          <w:szCs w:val="32"/>
        </w:rPr>
        <w:t>оборудования 2-го этапа</w:t>
      </w:r>
      <w:r w:rsidRPr="0054397C">
        <w:rPr>
          <w:rFonts w:asciiTheme="minorHAnsi" w:hAnsiTheme="minorHAnsi"/>
          <w:sz w:val="32"/>
          <w:szCs w:val="32"/>
        </w:rPr>
        <w:t xml:space="preserve"> в общую систему управления (DCIM) и проведение комплексных </w:t>
      </w:r>
      <w:r w:rsidRPr="0054397C">
        <w:rPr>
          <w:rFonts w:asciiTheme="minorHAnsi" w:hAnsiTheme="minorHAnsi"/>
          <w:sz w:val="32"/>
          <w:szCs w:val="32"/>
        </w:rPr>
        <w:lastRenderedPageBreak/>
        <w:t>испытаний без прерывания работы критического оборудования 1-й очереди.</w:t>
      </w:r>
    </w:p>
    <w:p w14:paraId="38645FC2" w14:textId="77777777" w:rsidR="003A15DC" w:rsidRPr="003A15DC" w:rsidRDefault="003A15DC" w:rsidP="003A15DC">
      <w:pPr>
        <w:pStyle w:val="a7"/>
        <w:spacing w:after="160" w:line="278" w:lineRule="auto"/>
        <w:ind w:left="643" w:firstLine="0"/>
        <w:jc w:val="left"/>
        <w:rPr>
          <w:rFonts w:asciiTheme="minorHAnsi" w:hAnsiTheme="minorHAnsi"/>
          <w:b/>
          <w:bCs w:val="0"/>
          <w:sz w:val="32"/>
          <w:szCs w:val="32"/>
        </w:rPr>
      </w:pPr>
    </w:p>
    <w:p w14:paraId="5D464BE2" w14:textId="3ECCE2BE" w:rsidR="00F67071" w:rsidRPr="0097603E" w:rsidRDefault="00F67071">
      <w:pPr>
        <w:pStyle w:val="a7"/>
        <w:numPr>
          <w:ilvl w:val="1"/>
          <w:numId w:val="4"/>
        </w:numPr>
        <w:jc w:val="left"/>
        <w:rPr>
          <w:rFonts w:asciiTheme="minorHAnsi" w:hAnsiTheme="minorHAnsi"/>
          <w:b/>
          <w:sz w:val="32"/>
          <w:szCs w:val="32"/>
        </w:rPr>
      </w:pPr>
      <w:r w:rsidRPr="0097603E">
        <w:rPr>
          <w:rFonts w:asciiTheme="minorHAnsi" w:hAnsiTheme="minorHAnsi"/>
          <w:b/>
          <w:sz w:val="32"/>
          <w:szCs w:val="32"/>
        </w:rPr>
        <w:t>КЛЮЧЕВЫЕ ПАРАМЕТРЫ ИТ-НАГРУЗКИ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gridCol w:w="6535"/>
      </w:tblGrid>
      <w:tr w:rsidR="0034232C" w:rsidRPr="00D96162" w14:paraId="36DC471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277907" w14:textId="77777777" w:rsidR="00D96162" w:rsidRPr="00D96162" w:rsidRDefault="00D96162" w:rsidP="009C6717">
            <w:pPr>
              <w:ind w:firstLine="0"/>
              <w:jc w:val="left"/>
              <w:rPr>
                <w:rFonts w:asciiTheme="minorHAnsi" w:hAnsiTheme="minorHAnsi"/>
                <w:sz w:val="32"/>
                <w:szCs w:val="32"/>
              </w:rPr>
            </w:pPr>
            <w:r w:rsidRPr="00D96162">
              <w:rPr>
                <w:rFonts w:asciiTheme="minorHAnsi" w:hAnsiTheme="minorHAnsi"/>
                <w:b/>
                <w:sz w:val="32"/>
                <w:szCs w:val="32"/>
              </w:rPr>
              <w:t>Параметр</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ABB9C" w14:textId="77777777" w:rsidR="00D96162" w:rsidRPr="00D96162" w:rsidRDefault="00D96162" w:rsidP="009C6717">
            <w:pPr>
              <w:ind w:firstLine="0"/>
              <w:jc w:val="left"/>
              <w:rPr>
                <w:rFonts w:asciiTheme="minorHAnsi" w:hAnsiTheme="minorHAnsi"/>
                <w:sz w:val="32"/>
                <w:szCs w:val="32"/>
              </w:rPr>
            </w:pPr>
            <w:r w:rsidRPr="00D96162">
              <w:rPr>
                <w:rFonts w:asciiTheme="minorHAnsi" w:hAnsiTheme="minorHAnsi"/>
                <w:b/>
                <w:sz w:val="32"/>
                <w:szCs w:val="32"/>
              </w:rPr>
              <w:t>Характеристика</w:t>
            </w:r>
          </w:p>
        </w:tc>
      </w:tr>
      <w:tr w:rsidR="0034232C" w:rsidRPr="00D96162" w14:paraId="5AA123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A0C52E" w14:textId="77777777" w:rsidR="00D96162" w:rsidRPr="00D96162" w:rsidRDefault="00D96162" w:rsidP="009C6717">
            <w:pPr>
              <w:ind w:firstLine="0"/>
              <w:jc w:val="left"/>
              <w:rPr>
                <w:rFonts w:asciiTheme="minorHAnsi" w:hAnsiTheme="minorHAnsi"/>
                <w:sz w:val="32"/>
                <w:szCs w:val="32"/>
              </w:rPr>
            </w:pPr>
            <w:r w:rsidRPr="00D96162">
              <w:rPr>
                <w:rFonts w:asciiTheme="minorHAnsi" w:hAnsiTheme="minorHAnsi"/>
                <w:b/>
                <w:sz w:val="32"/>
                <w:szCs w:val="32"/>
              </w:rPr>
              <w:t>Общее количество шкафов</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93E8B" w14:textId="0CD138E5" w:rsidR="00D96162" w:rsidRPr="00D96162" w:rsidRDefault="0034232C" w:rsidP="009C6717">
            <w:pPr>
              <w:ind w:firstLine="0"/>
              <w:jc w:val="left"/>
              <w:rPr>
                <w:rFonts w:asciiTheme="minorHAnsi" w:hAnsiTheme="minorHAnsi"/>
                <w:sz w:val="32"/>
                <w:szCs w:val="32"/>
              </w:rPr>
            </w:pPr>
            <w:r>
              <w:rPr>
                <w:rFonts w:asciiTheme="minorHAnsi" w:hAnsiTheme="minorHAnsi"/>
                <w:sz w:val="32"/>
                <w:szCs w:val="32"/>
              </w:rPr>
              <w:t>37</w:t>
            </w:r>
            <w:r w:rsidRPr="00D96162">
              <w:rPr>
                <w:rFonts w:asciiTheme="minorHAnsi" w:hAnsiTheme="minorHAnsi"/>
                <w:sz w:val="32"/>
                <w:szCs w:val="32"/>
              </w:rPr>
              <w:t xml:space="preserve"> </w:t>
            </w:r>
            <w:r w:rsidR="00D96162" w:rsidRPr="00D96162">
              <w:rPr>
                <w:rFonts w:asciiTheme="minorHAnsi" w:hAnsiTheme="minorHAnsi"/>
                <w:sz w:val="32"/>
                <w:szCs w:val="32"/>
              </w:rPr>
              <w:t>шт. (</w:t>
            </w:r>
            <w:r w:rsidR="00B070F9">
              <w:rPr>
                <w:rFonts w:asciiTheme="minorHAnsi" w:hAnsiTheme="minorHAnsi"/>
                <w:sz w:val="32"/>
                <w:szCs w:val="32"/>
              </w:rPr>
              <w:t xml:space="preserve">две капсулы по </w:t>
            </w:r>
            <w:r>
              <w:rPr>
                <w:rFonts w:asciiTheme="minorHAnsi" w:hAnsiTheme="minorHAnsi"/>
                <w:sz w:val="32"/>
                <w:szCs w:val="32"/>
              </w:rPr>
              <w:t xml:space="preserve">25 и 12 ИТ </w:t>
            </w:r>
            <w:r w:rsidR="00B070F9">
              <w:rPr>
                <w:rFonts w:asciiTheme="minorHAnsi" w:hAnsiTheme="minorHAnsi"/>
                <w:sz w:val="32"/>
                <w:szCs w:val="32"/>
              </w:rPr>
              <w:t>шкафов</w:t>
            </w:r>
            <w:r w:rsidR="00D96162" w:rsidRPr="00D96162">
              <w:rPr>
                <w:rFonts w:asciiTheme="minorHAnsi" w:hAnsiTheme="minorHAnsi"/>
                <w:sz w:val="32"/>
                <w:szCs w:val="32"/>
              </w:rPr>
              <w:t>)</w:t>
            </w:r>
          </w:p>
        </w:tc>
      </w:tr>
      <w:tr w:rsidR="0034232C" w:rsidRPr="00D96162" w14:paraId="5BC449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65D1AF4B" w14:textId="13650C88" w:rsidR="0034232C" w:rsidRPr="00D96162" w:rsidRDefault="0034232C" w:rsidP="009C6717">
            <w:pPr>
              <w:ind w:firstLine="0"/>
              <w:jc w:val="left"/>
              <w:rPr>
                <w:rFonts w:asciiTheme="minorHAnsi" w:hAnsiTheme="minorHAnsi"/>
                <w:b/>
                <w:sz w:val="32"/>
                <w:szCs w:val="32"/>
              </w:rPr>
            </w:pPr>
            <w:r>
              <w:rPr>
                <w:rFonts w:asciiTheme="minorHAnsi" w:hAnsiTheme="minorHAnsi"/>
                <w:b/>
                <w:sz w:val="32"/>
                <w:szCs w:val="32"/>
              </w:rPr>
              <w:t>Нагрузка на каждый шкаф (</w:t>
            </w:r>
            <w:proofErr w:type="spellStart"/>
            <w:r>
              <w:rPr>
                <w:rFonts w:asciiTheme="minorHAnsi" w:hAnsiTheme="minorHAnsi"/>
                <w:b/>
                <w:sz w:val="32"/>
                <w:szCs w:val="32"/>
              </w:rPr>
              <w:t>кВА</w:t>
            </w:r>
            <w:proofErr w:type="spellEnd"/>
            <w:r>
              <w:rPr>
                <w:rFonts w:asciiTheme="minorHAnsi" w:hAnsiTheme="minorHAnsi"/>
                <w:b/>
                <w:sz w:val="32"/>
                <w:szCs w:val="32"/>
              </w:rPr>
              <w:t>)</w:t>
            </w:r>
          </w:p>
        </w:tc>
        <w:tc>
          <w:tcPr>
            <w:tcW w:w="0" w:type="auto"/>
            <w:tcBorders>
              <w:top w:val="single" w:sz="6" w:space="0" w:color="auto"/>
              <w:left w:val="single" w:sz="6" w:space="0" w:color="auto"/>
              <w:bottom w:val="single" w:sz="6" w:space="0" w:color="auto"/>
              <w:right w:val="single" w:sz="6" w:space="0" w:color="auto"/>
            </w:tcBorders>
            <w:vAlign w:val="center"/>
          </w:tcPr>
          <w:p w14:paraId="383EC97B" w14:textId="68180477" w:rsidR="0034232C" w:rsidDel="0034232C" w:rsidRDefault="0034232C" w:rsidP="009C6717">
            <w:pPr>
              <w:ind w:firstLine="0"/>
              <w:jc w:val="left"/>
              <w:rPr>
                <w:rFonts w:asciiTheme="minorHAnsi" w:hAnsiTheme="minorHAnsi"/>
                <w:sz w:val="32"/>
                <w:szCs w:val="32"/>
              </w:rPr>
            </w:pPr>
            <w:proofErr w:type="spellStart"/>
            <w:r>
              <w:rPr>
                <w:rFonts w:asciiTheme="minorHAnsi" w:hAnsiTheme="minorHAnsi"/>
                <w:sz w:val="32"/>
                <w:szCs w:val="32"/>
              </w:rPr>
              <w:t>Общевзвешенная</w:t>
            </w:r>
            <w:proofErr w:type="spellEnd"/>
            <w:r>
              <w:rPr>
                <w:rFonts w:asciiTheme="minorHAnsi" w:hAnsiTheme="minorHAnsi"/>
                <w:sz w:val="32"/>
                <w:szCs w:val="32"/>
              </w:rPr>
              <w:t xml:space="preserve"> нагрузка на каждый ИТ шкаф составляет 15 </w:t>
            </w:r>
            <w:proofErr w:type="spellStart"/>
            <w:r>
              <w:rPr>
                <w:rFonts w:asciiTheme="minorHAnsi" w:hAnsiTheme="minorHAnsi"/>
                <w:sz w:val="32"/>
                <w:szCs w:val="32"/>
              </w:rPr>
              <w:t>кВА</w:t>
            </w:r>
            <w:proofErr w:type="spellEnd"/>
            <w:r>
              <w:rPr>
                <w:rFonts w:asciiTheme="minorHAnsi" w:hAnsiTheme="minorHAnsi"/>
                <w:sz w:val="32"/>
                <w:szCs w:val="32"/>
              </w:rPr>
              <w:t xml:space="preserve"> с возможностью наращивания нагрузки до 2</w:t>
            </w:r>
            <w:r w:rsidR="00C94640">
              <w:rPr>
                <w:rFonts w:asciiTheme="minorHAnsi" w:hAnsiTheme="minorHAnsi"/>
                <w:sz w:val="32"/>
                <w:szCs w:val="32"/>
              </w:rPr>
              <w:t>1</w:t>
            </w:r>
            <w:r>
              <w:rPr>
                <w:rFonts w:asciiTheme="minorHAnsi" w:hAnsiTheme="minorHAnsi"/>
                <w:sz w:val="32"/>
                <w:szCs w:val="32"/>
              </w:rPr>
              <w:t xml:space="preserve"> </w:t>
            </w:r>
            <w:proofErr w:type="spellStart"/>
            <w:r>
              <w:rPr>
                <w:rFonts w:asciiTheme="minorHAnsi" w:hAnsiTheme="minorHAnsi"/>
                <w:sz w:val="32"/>
                <w:szCs w:val="32"/>
              </w:rPr>
              <w:t>кВА</w:t>
            </w:r>
            <w:proofErr w:type="spellEnd"/>
            <w:r>
              <w:rPr>
                <w:rFonts w:asciiTheme="minorHAnsi" w:hAnsiTheme="minorHAnsi"/>
                <w:sz w:val="32"/>
                <w:szCs w:val="32"/>
              </w:rPr>
              <w:t xml:space="preserve"> на 1 ИТ шкаф, но не превышая общую ИТ нагрузку 555 </w:t>
            </w:r>
            <w:proofErr w:type="spellStart"/>
            <w:r>
              <w:rPr>
                <w:rFonts w:asciiTheme="minorHAnsi" w:hAnsiTheme="minorHAnsi"/>
                <w:sz w:val="32"/>
                <w:szCs w:val="32"/>
              </w:rPr>
              <w:t>кВА</w:t>
            </w:r>
            <w:proofErr w:type="spellEnd"/>
          </w:p>
        </w:tc>
      </w:tr>
      <w:tr w:rsidR="0034232C" w:rsidRPr="00D96162" w14:paraId="4721032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D23666" w14:textId="51806283" w:rsidR="00D96162" w:rsidRPr="00D96162" w:rsidRDefault="0034232C" w:rsidP="009C6717">
            <w:pPr>
              <w:ind w:firstLine="0"/>
              <w:jc w:val="left"/>
              <w:rPr>
                <w:rFonts w:asciiTheme="minorHAnsi" w:hAnsiTheme="minorHAnsi"/>
                <w:sz w:val="32"/>
                <w:szCs w:val="32"/>
              </w:rPr>
            </w:pPr>
            <w:r>
              <w:rPr>
                <w:rFonts w:asciiTheme="minorHAnsi" w:hAnsiTheme="minorHAnsi"/>
                <w:b/>
                <w:sz w:val="32"/>
                <w:szCs w:val="32"/>
              </w:rPr>
              <w:t>Панель распределения питания</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DD354" w14:textId="717C17E0" w:rsidR="00D96162" w:rsidRPr="00D96162" w:rsidRDefault="0034232C" w:rsidP="009C6717">
            <w:pPr>
              <w:ind w:firstLine="0"/>
              <w:jc w:val="left"/>
              <w:rPr>
                <w:rFonts w:asciiTheme="minorHAnsi" w:hAnsiTheme="minorHAnsi"/>
                <w:sz w:val="32"/>
                <w:szCs w:val="32"/>
              </w:rPr>
            </w:pPr>
            <w:r>
              <w:rPr>
                <w:rFonts w:asciiTheme="minorHAnsi" w:hAnsiTheme="minorHAnsi"/>
                <w:sz w:val="32"/>
                <w:szCs w:val="32"/>
              </w:rPr>
              <w:t>2</w:t>
            </w:r>
            <w:r w:rsidR="00C94640">
              <w:rPr>
                <w:rFonts w:asciiTheme="minorHAnsi" w:hAnsiTheme="minorHAnsi"/>
                <w:sz w:val="32"/>
                <w:szCs w:val="32"/>
              </w:rPr>
              <w:t>1</w:t>
            </w:r>
            <w:r>
              <w:rPr>
                <w:rFonts w:asciiTheme="minorHAnsi" w:hAnsiTheme="minorHAnsi"/>
                <w:sz w:val="32"/>
                <w:szCs w:val="32"/>
              </w:rPr>
              <w:t xml:space="preserve"> </w:t>
            </w:r>
            <w:proofErr w:type="spellStart"/>
            <w:r>
              <w:rPr>
                <w:rFonts w:asciiTheme="minorHAnsi" w:hAnsiTheme="minorHAnsi"/>
                <w:sz w:val="32"/>
                <w:szCs w:val="32"/>
              </w:rPr>
              <w:t>кВА</w:t>
            </w:r>
            <w:proofErr w:type="spellEnd"/>
            <w:r>
              <w:rPr>
                <w:rFonts w:asciiTheme="minorHAnsi" w:hAnsiTheme="minorHAnsi"/>
                <w:sz w:val="32"/>
                <w:szCs w:val="32"/>
              </w:rPr>
              <w:t xml:space="preserve"> на каждый шкаф.</w:t>
            </w:r>
          </w:p>
        </w:tc>
      </w:tr>
      <w:tr w:rsidR="0034232C" w:rsidRPr="00D96162" w14:paraId="785E62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44C811" w14:textId="77777777" w:rsidR="00D96162" w:rsidRPr="00D96162" w:rsidRDefault="00D96162" w:rsidP="009C6717">
            <w:pPr>
              <w:ind w:firstLine="0"/>
              <w:jc w:val="left"/>
              <w:rPr>
                <w:rFonts w:asciiTheme="minorHAnsi" w:hAnsiTheme="minorHAnsi"/>
                <w:sz w:val="32"/>
                <w:szCs w:val="32"/>
              </w:rPr>
            </w:pPr>
            <w:r w:rsidRPr="00D96162">
              <w:rPr>
                <w:rFonts w:asciiTheme="minorHAnsi" w:hAnsiTheme="minorHAnsi"/>
                <w:b/>
                <w:sz w:val="32"/>
                <w:szCs w:val="32"/>
              </w:rPr>
              <w:t>Суммарная проектная ИТ-мощность</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C0D7D" w14:textId="0BA1B605" w:rsidR="00D96162" w:rsidRPr="00D96162" w:rsidRDefault="002B0405" w:rsidP="009C6717">
            <w:pPr>
              <w:ind w:firstLine="0"/>
              <w:jc w:val="left"/>
              <w:rPr>
                <w:rFonts w:asciiTheme="minorHAnsi" w:hAnsiTheme="minorHAnsi"/>
                <w:sz w:val="32"/>
                <w:szCs w:val="32"/>
              </w:rPr>
            </w:pPr>
            <w:r w:rsidRPr="002B0405">
              <w:rPr>
                <w:rFonts w:asciiTheme="minorHAnsi" w:hAnsiTheme="minorHAnsi"/>
                <w:b/>
                <w:sz w:val="32"/>
                <w:szCs w:val="32"/>
              </w:rPr>
              <w:t xml:space="preserve">≤ </w:t>
            </w:r>
            <w:r>
              <w:rPr>
                <w:rFonts w:asciiTheme="minorHAnsi" w:hAnsiTheme="minorHAnsi"/>
                <w:b/>
                <w:sz w:val="32"/>
                <w:szCs w:val="32"/>
              </w:rPr>
              <w:t xml:space="preserve">600 </w:t>
            </w:r>
            <w:proofErr w:type="spellStart"/>
            <w:r>
              <w:rPr>
                <w:rFonts w:asciiTheme="minorHAnsi" w:hAnsiTheme="minorHAnsi"/>
                <w:b/>
                <w:sz w:val="32"/>
                <w:szCs w:val="32"/>
              </w:rPr>
              <w:t>кВА</w:t>
            </w:r>
            <w:proofErr w:type="spellEnd"/>
            <w:r w:rsidRPr="002B0405">
              <w:rPr>
                <w:rFonts w:asciiTheme="minorHAnsi" w:hAnsiTheme="minorHAnsi"/>
                <w:b/>
                <w:sz w:val="32"/>
                <w:szCs w:val="32"/>
              </w:rPr>
              <w:t xml:space="preserve"> </w:t>
            </w:r>
          </w:p>
        </w:tc>
      </w:tr>
      <w:tr w:rsidR="0034232C" w:rsidRPr="00D96162" w14:paraId="30E2C2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E39CDB" w14:textId="77777777" w:rsidR="00D96162" w:rsidRPr="00D96162" w:rsidRDefault="00D96162" w:rsidP="009C6717">
            <w:pPr>
              <w:ind w:firstLine="0"/>
              <w:jc w:val="left"/>
              <w:rPr>
                <w:rFonts w:asciiTheme="minorHAnsi" w:hAnsiTheme="minorHAnsi"/>
                <w:sz w:val="32"/>
                <w:szCs w:val="32"/>
              </w:rPr>
            </w:pPr>
            <w:r w:rsidRPr="00D96162">
              <w:rPr>
                <w:rFonts w:asciiTheme="minorHAnsi" w:hAnsiTheme="minorHAnsi"/>
                <w:b/>
                <w:sz w:val="32"/>
                <w:szCs w:val="32"/>
              </w:rPr>
              <w:t>Архитектура размещения</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55034" w14:textId="77777777" w:rsidR="00D96162" w:rsidRPr="00D96162" w:rsidRDefault="00D96162" w:rsidP="009C6717">
            <w:pPr>
              <w:ind w:firstLine="0"/>
              <w:jc w:val="left"/>
              <w:rPr>
                <w:rFonts w:asciiTheme="minorHAnsi" w:hAnsiTheme="minorHAnsi"/>
                <w:sz w:val="32"/>
                <w:szCs w:val="32"/>
              </w:rPr>
            </w:pPr>
            <w:r w:rsidRPr="00D96162">
              <w:rPr>
                <w:rFonts w:asciiTheme="minorHAnsi" w:hAnsiTheme="minorHAnsi"/>
                <w:sz w:val="32"/>
                <w:szCs w:val="32"/>
              </w:rPr>
              <w:t>Капсула с герметичной изоляцией коридора (согласно конструктивному решению)</w:t>
            </w:r>
          </w:p>
        </w:tc>
      </w:tr>
    </w:tbl>
    <w:p w14:paraId="22799E12" w14:textId="77777777" w:rsidR="00163187" w:rsidRPr="00D96162" w:rsidRDefault="00163187" w:rsidP="009C6717">
      <w:pPr>
        <w:ind w:firstLine="0"/>
        <w:jc w:val="left"/>
        <w:rPr>
          <w:rFonts w:asciiTheme="minorHAnsi" w:hAnsiTheme="minorHAnsi"/>
          <w:sz w:val="32"/>
          <w:szCs w:val="32"/>
        </w:rPr>
      </w:pPr>
    </w:p>
    <w:p w14:paraId="3845E733" w14:textId="77777777" w:rsidR="00DB63F9" w:rsidRDefault="00DB63F9" w:rsidP="009C6717">
      <w:pPr>
        <w:pStyle w:val="a7"/>
        <w:ind w:left="1069" w:firstLine="0"/>
        <w:jc w:val="left"/>
        <w:rPr>
          <w:rFonts w:asciiTheme="minorHAnsi" w:hAnsiTheme="minorHAnsi"/>
          <w:sz w:val="32"/>
          <w:szCs w:val="32"/>
        </w:rPr>
      </w:pPr>
    </w:p>
    <w:p w14:paraId="1FB0ECB1" w14:textId="2505BCB2" w:rsidR="00DB63F9" w:rsidRPr="0097603E" w:rsidRDefault="00DB63F9">
      <w:pPr>
        <w:pStyle w:val="a7"/>
        <w:numPr>
          <w:ilvl w:val="0"/>
          <w:numId w:val="4"/>
        </w:numPr>
        <w:jc w:val="left"/>
        <w:rPr>
          <w:rFonts w:asciiTheme="minorHAnsi" w:hAnsiTheme="minorHAnsi"/>
          <w:b/>
          <w:bCs w:val="0"/>
          <w:sz w:val="32"/>
          <w:szCs w:val="32"/>
        </w:rPr>
      </w:pPr>
      <w:r w:rsidRPr="0097603E">
        <w:rPr>
          <w:rFonts w:asciiTheme="minorHAnsi" w:hAnsiTheme="minorHAnsi"/>
          <w:b/>
          <w:bCs w:val="0"/>
          <w:sz w:val="32"/>
          <w:szCs w:val="32"/>
        </w:rPr>
        <w:t>Исполнитель по данному проекту будет определен на основе результатов тендерного отбора</w:t>
      </w:r>
    </w:p>
    <w:p w14:paraId="552A0253" w14:textId="77777777" w:rsidR="00095CC3" w:rsidRPr="00DB63F9" w:rsidRDefault="00095CC3" w:rsidP="009C6717">
      <w:pPr>
        <w:ind w:firstLine="0"/>
        <w:jc w:val="left"/>
        <w:rPr>
          <w:rFonts w:asciiTheme="minorHAnsi" w:hAnsiTheme="minorHAnsi"/>
          <w:sz w:val="32"/>
          <w:szCs w:val="32"/>
        </w:rPr>
      </w:pPr>
    </w:p>
    <w:p w14:paraId="173D2FF4" w14:textId="32CB9AF2" w:rsidR="00095CC3" w:rsidRDefault="004201B8">
      <w:pPr>
        <w:pStyle w:val="a7"/>
        <w:numPr>
          <w:ilvl w:val="1"/>
          <w:numId w:val="4"/>
        </w:numPr>
        <w:jc w:val="left"/>
        <w:rPr>
          <w:rFonts w:asciiTheme="minorHAnsi" w:hAnsiTheme="minorHAnsi"/>
          <w:sz w:val="32"/>
          <w:szCs w:val="32"/>
        </w:rPr>
      </w:pPr>
      <w:r w:rsidRPr="0097603E">
        <w:rPr>
          <w:rFonts w:asciiTheme="minorHAnsi" w:hAnsiTheme="minorHAnsi"/>
          <w:b/>
          <w:bCs w:val="0"/>
          <w:sz w:val="32"/>
          <w:szCs w:val="32"/>
        </w:rPr>
        <w:t>Исполнитель</w:t>
      </w:r>
      <w:r w:rsidRPr="0097603E">
        <w:rPr>
          <w:rFonts w:asciiTheme="minorHAnsi" w:hAnsiTheme="minorHAnsi"/>
          <w:sz w:val="32"/>
          <w:szCs w:val="32"/>
        </w:rPr>
        <w:t xml:space="preserve"> – компания</w:t>
      </w:r>
      <w:r w:rsidR="00DB63F9" w:rsidRPr="0097603E">
        <w:rPr>
          <w:rFonts w:asciiTheme="minorHAnsi" w:hAnsiTheme="minorHAnsi"/>
          <w:sz w:val="32"/>
          <w:szCs w:val="32"/>
        </w:rPr>
        <w:t>,</w:t>
      </w:r>
      <w:r w:rsidRPr="0097603E">
        <w:rPr>
          <w:rFonts w:asciiTheme="minorHAnsi" w:hAnsiTheme="minorHAnsi"/>
          <w:sz w:val="32"/>
          <w:szCs w:val="32"/>
        </w:rPr>
        <w:t xml:space="preserve"> способная выполнит </w:t>
      </w:r>
      <w:r w:rsidR="00DB63F9" w:rsidRPr="0097603E">
        <w:rPr>
          <w:rFonts w:asciiTheme="minorHAnsi" w:hAnsiTheme="minorHAnsi"/>
          <w:sz w:val="32"/>
          <w:szCs w:val="32"/>
        </w:rPr>
        <w:t xml:space="preserve">в полном объеме </w:t>
      </w:r>
      <w:r w:rsidRPr="0097603E">
        <w:rPr>
          <w:rFonts w:asciiTheme="minorHAnsi" w:hAnsiTheme="minorHAnsi"/>
          <w:sz w:val="32"/>
          <w:szCs w:val="32"/>
        </w:rPr>
        <w:t>работы</w:t>
      </w:r>
      <w:r w:rsidR="00192D9F" w:rsidRPr="0097603E">
        <w:rPr>
          <w:rFonts w:asciiTheme="minorHAnsi" w:hAnsiTheme="minorHAnsi"/>
          <w:sz w:val="32"/>
          <w:szCs w:val="32"/>
        </w:rPr>
        <w:t xml:space="preserve"> под ключ</w:t>
      </w:r>
      <w:r w:rsidRPr="0097603E">
        <w:rPr>
          <w:rFonts w:asciiTheme="minorHAnsi" w:hAnsiTheme="minorHAnsi"/>
          <w:sz w:val="32"/>
          <w:szCs w:val="32"/>
        </w:rPr>
        <w:t xml:space="preserve"> </w:t>
      </w:r>
      <w:r w:rsidR="00192D9F" w:rsidRPr="0097603E">
        <w:rPr>
          <w:rFonts w:asciiTheme="minorHAnsi" w:hAnsiTheme="minorHAnsi"/>
          <w:sz w:val="32"/>
          <w:szCs w:val="32"/>
        </w:rPr>
        <w:t xml:space="preserve">по данному проекту </w:t>
      </w:r>
      <w:r w:rsidRPr="0097603E">
        <w:rPr>
          <w:rFonts w:asciiTheme="minorHAnsi" w:hAnsiTheme="minorHAnsi"/>
          <w:sz w:val="32"/>
          <w:szCs w:val="32"/>
        </w:rPr>
        <w:t xml:space="preserve">и имеющая опыт в строительстве центров обработки данных (ЦОД) или сопоставимых по сложности </w:t>
      </w:r>
      <w:r w:rsidR="00192D9F" w:rsidRPr="0097603E">
        <w:rPr>
          <w:rFonts w:asciiTheme="minorHAnsi" w:hAnsiTheme="minorHAnsi"/>
          <w:sz w:val="32"/>
          <w:szCs w:val="32"/>
        </w:rPr>
        <w:t xml:space="preserve">и схожести </w:t>
      </w:r>
      <w:r w:rsidRPr="0097603E">
        <w:rPr>
          <w:rFonts w:asciiTheme="minorHAnsi" w:hAnsiTheme="minorHAnsi"/>
          <w:sz w:val="32"/>
          <w:szCs w:val="32"/>
        </w:rPr>
        <w:t xml:space="preserve">объектов, разработке проектно-сметной документации, поставке </w:t>
      </w:r>
      <w:r w:rsidR="00DB63F9" w:rsidRPr="0097603E">
        <w:rPr>
          <w:rFonts w:asciiTheme="minorHAnsi" w:hAnsiTheme="minorHAnsi"/>
          <w:sz w:val="32"/>
          <w:szCs w:val="32"/>
        </w:rPr>
        <w:t>оборудования, монтаж и пусконаладку.</w:t>
      </w:r>
    </w:p>
    <w:p w14:paraId="44BCDB46" w14:textId="3CB360BD" w:rsidR="00D96162" w:rsidRDefault="00D96162" w:rsidP="009C6717">
      <w:pPr>
        <w:ind w:firstLine="0"/>
        <w:jc w:val="left"/>
        <w:rPr>
          <w:rFonts w:asciiTheme="minorHAnsi" w:hAnsiTheme="minorHAnsi"/>
          <w:sz w:val="32"/>
          <w:szCs w:val="32"/>
        </w:rPr>
      </w:pPr>
    </w:p>
    <w:p w14:paraId="4893048F" w14:textId="4B22C0E2" w:rsidR="00EA7930" w:rsidRDefault="00EA7930" w:rsidP="009C6717">
      <w:pPr>
        <w:ind w:firstLine="0"/>
        <w:jc w:val="left"/>
        <w:rPr>
          <w:rFonts w:asciiTheme="minorHAnsi" w:hAnsiTheme="minorHAnsi"/>
          <w:sz w:val="32"/>
          <w:szCs w:val="32"/>
        </w:rPr>
      </w:pPr>
    </w:p>
    <w:p w14:paraId="0F4E7D44" w14:textId="77777777" w:rsidR="00EA7930" w:rsidRDefault="00EA7930" w:rsidP="009C6717">
      <w:pPr>
        <w:ind w:firstLine="0"/>
        <w:jc w:val="left"/>
        <w:rPr>
          <w:rFonts w:asciiTheme="minorHAnsi" w:hAnsiTheme="minorHAnsi"/>
          <w:sz w:val="32"/>
          <w:szCs w:val="32"/>
        </w:rPr>
      </w:pPr>
    </w:p>
    <w:p w14:paraId="0521F317" w14:textId="77777777" w:rsidR="00EA7930" w:rsidRDefault="00EA7930" w:rsidP="009C6717">
      <w:pPr>
        <w:ind w:firstLine="0"/>
        <w:jc w:val="left"/>
        <w:rPr>
          <w:rFonts w:asciiTheme="minorHAnsi" w:hAnsiTheme="minorHAnsi"/>
          <w:sz w:val="32"/>
          <w:szCs w:val="32"/>
        </w:rPr>
      </w:pPr>
    </w:p>
    <w:p w14:paraId="4871F501" w14:textId="63DD2BC3" w:rsidR="00D96162" w:rsidRPr="0097603E" w:rsidRDefault="00D96162">
      <w:pPr>
        <w:pStyle w:val="a7"/>
        <w:numPr>
          <w:ilvl w:val="1"/>
          <w:numId w:val="4"/>
        </w:numPr>
        <w:jc w:val="left"/>
        <w:rPr>
          <w:rFonts w:asciiTheme="minorHAnsi" w:hAnsiTheme="minorHAnsi"/>
          <w:b/>
          <w:sz w:val="32"/>
          <w:szCs w:val="32"/>
        </w:rPr>
      </w:pPr>
      <w:r w:rsidRPr="0097603E">
        <w:rPr>
          <w:rFonts w:asciiTheme="minorHAnsi" w:hAnsiTheme="minorHAnsi"/>
          <w:b/>
          <w:sz w:val="32"/>
          <w:szCs w:val="32"/>
        </w:rPr>
        <w:lastRenderedPageBreak/>
        <w:t>ТРЕБОВАНИЯ К ИСПОЛНИТЕЛЮ</w:t>
      </w:r>
    </w:p>
    <w:p w14:paraId="56D0FAFB" w14:textId="1E98F9F7" w:rsidR="00D96162" w:rsidRPr="00D96162" w:rsidRDefault="00EA7930" w:rsidP="00890A33">
      <w:pPr>
        <w:ind w:left="708" w:firstLine="0"/>
        <w:jc w:val="left"/>
        <w:rPr>
          <w:rFonts w:asciiTheme="minorHAnsi" w:hAnsiTheme="minorHAnsi"/>
          <w:sz w:val="32"/>
          <w:szCs w:val="32"/>
        </w:rPr>
      </w:pPr>
      <w:r>
        <w:rPr>
          <w:rFonts w:asciiTheme="minorHAnsi" w:hAnsiTheme="minorHAnsi"/>
          <w:sz w:val="32"/>
          <w:szCs w:val="32"/>
        </w:rPr>
        <w:tab/>
      </w:r>
      <w:r w:rsidR="00D96162" w:rsidRPr="00D96162">
        <w:rPr>
          <w:rFonts w:asciiTheme="minorHAnsi" w:hAnsiTheme="minorHAnsi"/>
          <w:sz w:val="32"/>
          <w:szCs w:val="32"/>
        </w:rPr>
        <w:t xml:space="preserve">Исполнитель должен обладать необходимыми компетенциями, лицензиями и ресурсами для реализации проекта в формате </w:t>
      </w:r>
      <w:r w:rsidR="00D96162" w:rsidRPr="00D96162">
        <w:rPr>
          <w:rFonts w:asciiTheme="minorHAnsi" w:hAnsiTheme="minorHAnsi"/>
          <w:b/>
          <w:sz w:val="32"/>
          <w:szCs w:val="32"/>
        </w:rPr>
        <w:t>«под ключ»</w:t>
      </w:r>
      <w:r w:rsidR="00D96162" w:rsidRPr="00D96162">
        <w:rPr>
          <w:rFonts w:asciiTheme="minorHAnsi" w:hAnsiTheme="minorHAnsi"/>
          <w:sz w:val="32"/>
          <w:szCs w:val="32"/>
        </w:rPr>
        <w:t>, принимая на себя полную единую ответственность за весь комплекс работ, включая:</w:t>
      </w:r>
    </w:p>
    <w:p w14:paraId="2A39644C" w14:textId="1A602D8A" w:rsidR="00D96162" w:rsidRDefault="00D96162">
      <w:pPr>
        <w:numPr>
          <w:ilvl w:val="0"/>
          <w:numId w:val="1"/>
        </w:numPr>
        <w:jc w:val="left"/>
        <w:rPr>
          <w:rFonts w:asciiTheme="minorHAnsi" w:hAnsiTheme="minorHAnsi"/>
          <w:sz w:val="32"/>
          <w:szCs w:val="32"/>
        </w:rPr>
      </w:pPr>
      <w:r w:rsidRPr="00D96162">
        <w:rPr>
          <w:rFonts w:asciiTheme="minorHAnsi" w:hAnsiTheme="minorHAnsi"/>
          <w:b/>
          <w:sz w:val="32"/>
          <w:szCs w:val="32"/>
        </w:rPr>
        <w:t>Проектирование:</w:t>
      </w:r>
      <w:r w:rsidRPr="00D96162">
        <w:rPr>
          <w:rFonts w:asciiTheme="minorHAnsi" w:hAnsiTheme="minorHAnsi"/>
          <w:sz w:val="32"/>
          <w:szCs w:val="32"/>
        </w:rPr>
        <w:t xml:space="preserve"> Разработка полного пакета проектно-сметной документации (ПСД) в соответствии со строительными нормами и правилами (СНиП) </w:t>
      </w:r>
      <w:proofErr w:type="spellStart"/>
      <w:r w:rsidRPr="00D96162">
        <w:rPr>
          <w:rFonts w:asciiTheme="minorHAnsi" w:hAnsiTheme="minorHAnsi"/>
          <w:sz w:val="32"/>
          <w:szCs w:val="32"/>
        </w:rPr>
        <w:t>РУз</w:t>
      </w:r>
      <w:proofErr w:type="spellEnd"/>
      <w:r w:rsidRPr="00D96162">
        <w:rPr>
          <w:rFonts w:asciiTheme="minorHAnsi" w:hAnsiTheme="minorHAnsi"/>
          <w:sz w:val="32"/>
          <w:szCs w:val="32"/>
        </w:rPr>
        <w:t>.</w:t>
      </w:r>
    </w:p>
    <w:p w14:paraId="76BFC9BE" w14:textId="77777777" w:rsidR="00BE6F1E" w:rsidRDefault="00BE6F1E" w:rsidP="00BE6F1E">
      <w:pPr>
        <w:ind w:left="643" w:firstLine="0"/>
        <w:jc w:val="left"/>
        <w:rPr>
          <w:rFonts w:asciiTheme="minorHAnsi" w:hAnsiTheme="minorHAnsi"/>
          <w:sz w:val="32"/>
          <w:szCs w:val="32"/>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7097"/>
      </w:tblGrid>
      <w:tr w:rsidR="002B0405" w:rsidRPr="008C3E6B" w14:paraId="434F4AE2" w14:textId="77777777" w:rsidTr="009E714F">
        <w:trPr>
          <w:trHeight w:val="453"/>
        </w:trPr>
        <w:tc>
          <w:tcPr>
            <w:tcW w:w="2542" w:type="dxa"/>
            <w:shd w:val="clear" w:color="auto" w:fill="F1F1F1"/>
          </w:tcPr>
          <w:p w14:paraId="7D9A70A5" w14:textId="77777777" w:rsidR="002B0405" w:rsidRPr="00142F9B" w:rsidRDefault="002B0405" w:rsidP="009E714F">
            <w:pPr>
              <w:ind w:firstLine="0"/>
              <w:jc w:val="left"/>
              <w:rPr>
                <w:rFonts w:eastAsia="Arial"/>
                <w:b/>
                <w:bCs w:val="0"/>
                <w:sz w:val="28"/>
                <w:szCs w:val="28"/>
              </w:rPr>
            </w:pPr>
            <w:r w:rsidRPr="00142F9B">
              <w:rPr>
                <w:rFonts w:eastAsia="Arial"/>
                <w:b/>
                <w:sz w:val="28"/>
                <w:szCs w:val="28"/>
              </w:rPr>
              <w:t>Шифр документа</w:t>
            </w:r>
          </w:p>
        </w:tc>
        <w:tc>
          <w:tcPr>
            <w:tcW w:w="7097" w:type="dxa"/>
            <w:shd w:val="clear" w:color="auto" w:fill="F1F1F1"/>
          </w:tcPr>
          <w:p w14:paraId="28E06354" w14:textId="77777777" w:rsidR="002B0405" w:rsidRPr="00142F9B" w:rsidRDefault="002B0405" w:rsidP="009E714F">
            <w:pPr>
              <w:pStyle w:val="TableParagraph"/>
              <w:tabs>
                <w:tab w:val="left" w:pos="9781"/>
                <w:tab w:val="left" w:pos="10206"/>
              </w:tabs>
              <w:spacing w:before="68" w:line="276" w:lineRule="auto"/>
              <w:ind w:left="55" w:right="504"/>
              <w:jc w:val="center"/>
              <w:rPr>
                <w:b/>
                <w:sz w:val="28"/>
                <w:szCs w:val="28"/>
              </w:rPr>
            </w:pPr>
            <w:r w:rsidRPr="00142F9B">
              <w:rPr>
                <w:b/>
                <w:sz w:val="28"/>
                <w:szCs w:val="28"/>
              </w:rPr>
              <w:t>Наименование</w:t>
            </w:r>
            <w:r w:rsidRPr="00142F9B">
              <w:rPr>
                <w:b/>
                <w:spacing w:val="-3"/>
                <w:sz w:val="28"/>
                <w:szCs w:val="28"/>
              </w:rPr>
              <w:t xml:space="preserve"> </w:t>
            </w:r>
            <w:r w:rsidRPr="00142F9B">
              <w:rPr>
                <w:b/>
                <w:spacing w:val="-2"/>
                <w:sz w:val="28"/>
                <w:szCs w:val="28"/>
              </w:rPr>
              <w:t>документа</w:t>
            </w:r>
          </w:p>
        </w:tc>
      </w:tr>
      <w:tr w:rsidR="002B0405" w:rsidRPr="008C3E6B" w14:paraId="3E334B54" w14:textId="77777777" w:rsidTr="009E714F">
        <w:trPr>
          <w:trHeight w:val="284"/>
        </w:trPr>
        <w:tc>
          <w:tcPr>
            <w:tcW w:w="2542" w:type="dxa"/>
            <w:vAlign w:val="center"/>
          </w:tcPr>
          <w:p w14:paraId="53F890E0" w14:textId="77777777" w:rsidR="002B0405" w:rsidRPr="008C3E6B" w:rsidRDefault="002B0405" w:rsidP="009E714F">
            <w:pPr>
              <w:pStyle w:val="TableParagraph"/>
              <w:tabs>
                <w:tab w:val="left" w:pos="9781"/>
                <w:tab w:val="left" w:pos="10206"/>
              </w:tabs>
              <w:spacing w:line="276" w:lineRule="auto"/>
              <w:ind w:right="504"/>
            </w:pPr>
            <w:r w:rsidRPr="008C3E6B">
              <w:t>ШНК 1.03.03-23</w:t>
            </w:r>
          </w:p>
        </w:tc>
        <w:tc>
          <w:tcPr>
            <w:tcW w:w="7097" w:type="dxa"/>
            <w:vAlign w:val="center"/>
          </w:tcPr>
          <w:p w14:paraId="01DAB3E0" w14:textId="77777777" w:rsidR="002B0405" w:rsidRPr="008C3E6B" w:rsidRDefault="002B0405" w:rsidP="009E714F">
            <w:pPr>
              <w:pStyle w:val="TableParagraph"/>
              <w:tabs>
                <w:tab w:val="left" w:pos="9781"/>
                <w:tab w:val="left" w:pos="10206"/>
              </w:tabs>
              <w:spacing w:line="276" w:lineRule="auto"/>
              <w:ind w:right="504"/>
            </w:pPr>
            <w:r w:rsidRPr="008C3E6B">
              <w:t>Проектирование объектов строительства</w:t>
            </w:r>
          </w:p>
        </w:tc>
      </w:tr>
      <w:tr w:rsidR="002B0405" w:rsidRPr="008C3E6B" w14:paraId="497A4DBC" w14:textId="77777777" w:rsidTr="009E714F">
        <w:trPr>
          <w:trHeight w:val="410"/>
        </w:trPr>
        <w:tc>
          <w:tcPr>
            <w:tcW w:w="2542" w:type="dxa"/>
            <w:vAlign w:val="center"/>
          </w:tcPr>
          <w:p w14:paraId="50DD9CC6" w14:textId="77777777" w:rsidR="002B0405" w:rsidRPr="008C3E6B" w:rsidRDefault="002B0405" w:rsidP="009E714F">
            <w:pPr>
              <w:pStyle w:val="TableParagraph"/>
              <w:tabs>
                <w:tab w:val="left" w:pos="9781"/>
                <w:tab w:val="left" w:pos="10206"/>
              </w:tabs>
              <w:spacing w:line="276" w:lineRule="auto"/>
              <w:ind w:right="504"/>
            </w:pPr>
            <w:r w:rsidRPr="008C3E6B">
              <w:t>ШНК</w:t>
            </w:r>
            <w:r w:rsidRPr="008C3E6B">
              <w:rPr>
                <w:spacing w:val="-2"/>
              </w:rPr>
              <w:t xml:space="preserve"> </w:t>
            </w:r>
            <w:r w:rsidRPr="008C3E6B">
              <w:t>3.01.01-</w:t>
            </w:r>
            <w:r w:rsidRPr="008C3E6B">
              <w:rPr>
                <w:spacing w:val="-5"/>
              </w:rPr>
              <w:t>22</w:t>
            </w:r>
          </w:p>
        </w:tc>
        <w:tc>
          <w:tcPr>
            <w:tcW w:w="7097" w:type="dxa"/>
            <w:vAlign w:val="center"/>
          </w:tcPr>
          <w:p w14:paraId="60D43ECE" w14:textId="77777777" w:rsidR="002B0405" w:rsidRPr="008C3E6B" w:rsidRDefault="002B0405" w:rsidP="003F3832">
            <w:pPr>
              <w:pStyle w:val="TableParagraph"/>
              <w:tabs>
                <w:tab w:val="left" w:pos="9781"/>
                <w:tab w:val="left" w:pos="10206"/>
              </w:tabs>
              <w:spacing w:line="276" w:lineRule="auto"/>
              <w:ind w:right="504"/>
            </w:pPr>
            <w:r w:rsidRPr="008C3E6B">
              <w:t>Об утверждении норм и правил градостроительства «Организация производства в строительстве»</w:t>
            </w:r>
          </w:p>
        </w:tc>
      </w:tr>
      <w:tr w:rsidR="002B0405" w:rsidRPr="008C3E6B" w14:paraId="220995E3" w14:textId="77777777" w:rsidTr="009E714F">
        <w:trPr>
          <w:trHeight w:val="279"/>
        </w:trPr>
        <w:tc>
          <w:tcPr>
            <w:tcW w:w="2542" w:type="dxa"/>
            <w:vAlign w:val="center"/>
          </w:tcPr>
          <w:p w14:paraId="74050A86" w14:textId="77777777" w:rsidR="002B0405" w:rsidRPr="008C3E6B" w:rsidRDefault="002B0405" w:rsidP="009E714F">
            <w:pPr>
              <w:pStyle w:val="TableParagraph"/>
              <w:tabs>
                <w:tab w:val="left" w:pos="9781"/>
                <w:tab w:val="left" w:pos="10206"/>
              </w:tabs>
              <w:spacing w:line="276" w:lineRule="auto"/>
              <w:ind w:right="504"/>
            </w:pPr>
            <w:r w:rsidRPr="008C3E6B">
              <w:t>ШНК 2</w:t>
            </w:r>
            <w:r w:rsidRPr="008C3E6B">
              <w:rPr>
                <w:rFonts w:eastAsia="Calibri"/>
              </w:rPr>
              <w:t>.01.02-04</w:t>
            </w:r>
          </w:p>
        </w:tc>
        <w:tc>
          <w:tcPr>
            <w:tcW w:w="7097" w:type="dxa"/>
            <w:vAlign w:val="center"/>
          </w:tcPr>
          <w:p w14:paraId="00719FBC" w14:textId="77777777" w:rsidR="002B0405" w:rsidRPr="008C3E6B" w:rsidRDefault="002B0405" w:rsidP="009E714F">
            <w:pPr>
              <w:pStyle w:val="TableParagraph"/>
              <w:tabs>
                <w:tab w:val="left" w:pos="9781"/>
                <w:tab w:val="left" w:pos="10206"/>
              </w:tabs>
              <w:spacing w:line="276" w:lineRule="auto"/>
              <w:ind w:right="504"/>
            </w:pPr>
            <w:r w:rsidRPr="008C3E6B">
              <w:rPr>
                <w:rFonts w:eastAsia="Calibri"/>
              </w:rPr>
              <w:t>Пожарная безопасность зданий и сооружений</w:t>
            </w:r>
          </w:p>
        </w:tc>
      </w:tr>
      <w:tr w:rsidR="002B0405" w:rsidRPr="008C3E6B" w14:paraId="432D72C7" w14:textId="77777777" w:rsidTr="009E714F">
        <w:trPr>
          <w:trHeight w:val="270"/>
        </w:trPr>
        <w:tc>
          <w:tcPr>
            <w:tcW w:w="2542" w:type="dxa"/>
            <w:vAlign w:val="center"/>
          </w:tcPr>
          <w:p w14:paraId="64C7EDD8" w14:textId="77777777" w:rsidR="002B0405" w:rsidRPr="008C3E6B" w:rsidRDefault="002B0405" w:rsidP="009E714F">
            <w:pPr>
              <w:pStyle w:val="TableParagraph"/>
              <w:tabs>
                <w:tab w:val="left" w:pos="9781"/>
                <w:tab w:val="left" w:pos="10206"/>
              </w:tabs>
              <w:spacing w:line="276" w:lineRule="auto"/>
              <w:ind w:right="504"/>
            </w:pPr>
            <w:r w:rsidRPr="008C3E6B">
              <w:t>ШНК</w:t>
            </w:r>
            <w:r w:rsidRPr="008C3E6B">
              <w:rPr>
                <w:spacing w:val="-2"/>
              </w:rPr>
              <w:t xml:space="preserve"> </w:t>
            </w:r>
            <w:r w:rsidRPr="008C3E6B">
              <w:t>2.04.09-</w:t>
            </w:r>
            <w:r w:rsidRPr="008C3E6B">
              <w:rPr>
                <w:spacing w:val="-5"/>
              </w:rPr>
              <w:t>21</w:t>
            </w:r>
          </w:p>
        </w:tc>
        <w:tc>
          <w:tcPr>
            <w:tcW w:w="7097" w:type="dxa"/>
            <w:vAlign w:val="center"/>
          </w:tcPr>
          <w:p w14:paraId="64FC6EA4" w14:textId="77777777" w:rsidR="002B0405" w:rsidRPr="008C3E6B" w:rsidRDefault="002B0405" w:rsidP="009E714F">
            <w:pPr>
              <w:pStyle w:val="TableParagraph"/>
              <w:tabs>
                <w:tab w:val="left" w:pos="9781"/>
                <w:tab w:val="left" w:pos="10206"/>
              </w:tabs>
              <w:spacing w:line="276" w:lineRule="auto"/>
              <w:ind w:right="504"/>
            </w:pPr>
            <w:r w:rsidRPr="008C3E6B">
              <w:t>Пожарная</w:t>
            </w:r>
            <w:r w:rsidRPr="008C3E6B">
              <w:rPr>
                <w:spacing w:val="-2"/>
              </w:rPr>
              <w:t xml:space="preserve"> </w:t>
            </w:r>
            <w:r w:rsidRPr="008C3E6B">
              <w:t>автоматика</w:t>
            </w:r>
            <w:r w:rsidRPr="008C3E6B">
              <w:rPr>
                <w:spacing w:val="-2"/>
              </w:rPr>
              <w:t xml:space="preserve"> </w:t>
            </w:r>
            <w:r w:rsidRPr="008C3E6B">
              <w:t>зданий</w:t>
            </w:r>
            <w:r w:rsidRPr="008C3E6B">
              <w:rPr>
                <w:spacing w:val="-3"/>
              </w:rPr>
              <w:t xml:space="preserve"> </w:t>
            </w:r>
            <w:r w:rsidRPr="008C3E6B">
              <w:t xml:space="preserve">и </w:t>
            </w:r>
            <w:r w:rsidRPr="008C3E6B">
              <w:rPr>
                <w:spacing w:val="-2"/>
              </w:rPr>
              <w:t>сооружений</w:t>
            </w:r>
          </w:p>
        </w:tc>
      </w:tr>
      <w:tr w:rsidR="002B0405" w:rsidRPr="008C3E6B" w14:paraId="3508FE42" w14:textId="77777777" w:rsidTr="009E714F">
        <w:trPr>
          <w:trHeight w:val="264"/>
        </w:trPr>
        <w:tc>
          <w:tcPr>
            <w:tcW w:w="2542" w:type="dxa"/>
            <w:vAlign w:val="center"/>
          </w:tcPr>
          <w:p w14:paraId="41991708" w14:textId="77777777" w:rsidR="002B0405" w:rsidRPr="008C3E6B" w:rsidRDefault="002B0405" w:rsidP="009E714F">
            <w:pPr>
              <w:pStyle w:val="TableParagraph"/>
              <w:tabs>
                <w:tab w:val="left" w:pos="9781"/>
                <w:tab w:val="left" w:pos="10206"/>
              </w:tabs>
              <w:spacing w:line="276" w:lineRule="auto"/>
              <w:ind w:right="504"/>
            </w:pPr>
            <w:r w:rsidRPr="008C3E6B">
              <w:t>ШНК 2.09.20-08</w:t>
            </w:r>
          </w:p>
        </w:tc>
        <w:tc>
          <w:tcPr>
            <w:tcW w:w="7097" w:type="dxa"/>
            <w:vAlign w:val="center"/>
          </w:tcPr>
          <w:p w14:paraId="29156679" w14:textId="77777777" w:rsidR="002B0405" w:rsidRPr="008C3E6B" w:rsidRDefault="002B0405" w:rsidP="009E714F">
            <w:pPr>
              <w:pStyle w:val="TableParagraph"/>
              <w:tabs>
                <w:tab w:val="left" w:pos="9781"/>
                <w:tab w:val="left" w:pos="10206"/>
              </w:tabs>
              <w:spacing w:line="276" w:lineRule="auto"/>
              <w:ind w:right="504"/>
            </w:pPr>
            <w:r w:rsidRPr="008C3E6B">
              <w:t>Автозаправочные станции</w:t>
            </w:r>
          </w:p>
        </w:tc>
      </w:tr>
      <w:tr w:rsidR="002B0405" w:rsidRPr="008C3E6B" w14:paraId="163D8D5D" w14:textId="77777777" w:rsidTr="009E714F">
        <w:trPr>
          <w:trHeight w:val="255"/>
        </w:trPr>
        <w:tc>
          <w:tcPr>
            <w:tcW w:w="2542" w:type="dxa"/>
            <w:vAlign w:val="center"/>
          </w:tcPr>
          <w:p w14:paraId="350EFCB3" w14:textId="77777777" w:rsidR="002B0405" w:rsidRPr="008C3E6B" w:rsidRDefault="002B0405" w:rsidP="009E714F">
            <w:pPr>
              <w:pStyle w:val="TableParagraph"/>
              <w:tabs>
                <w:tab w:val="left" w:pos="9781"/>
                <w:tab w:val="left" w:pos="10206"/>
              </w:tabs>
              <w:spacing w:line="276" w:lineRule="auto"/>
              <w:ind w:right="504"/>
            </w:pPr>
            <w:r w:rsidRPr="008C3E6B">
              <w:rPr>
                <w:rFonts w:eastAsia="Calibri"/>
              </w:rPr>
              <w:t>ШНК 2.01.05-19</w:t>
            </w:r>
          </w:p>
        </w:tc>
        <w:tc>
          <w:tcPr>
            <w:tcW w:w="7097" w:type="dxa"/>
            <w:vAlign w:val="center"/>
          </w:tcPr>
          <w:p w14:paraId="1B0126E3" w14:textId="77777777" w:rsidR="002B0405" w:rsidRPr="008C3E6B" w:rsidRDefault="002B0405" w:rsidP="009E714F">
            <w:pPr>
              <w:pStyle w:val="TableParagraph"/>
              <w:tabs>
                <w:tab w:val="left" w:pos="9781"/>
                <w:tab w:val="left" w:pos="10206"/>
              </w:tabs>
              <w:spacing w:line="276" w:lineRule="auto"/>
              <w:ind w:right="504"/>
            </w:pPr>
            <w:r w:rsidRPr="008C3E6B">
              <w:rPr>
                <w:rFonts w:eastAsia="Calibri"/>
              </w:rPr>
              <w:t>Естественное и искусственное освещение</w:t>
            </w:r>
          </w:p>
        </w:tc>
      </w:tr>
      <w:tr w:rsidR="002B0405" w:rsidRPr="008C3E6B" w14:paraId="4E2B2561" w14:textId="77777777" w:rsidTr="009E714F">
        <w:trPr>
          <w:trHeight w:val="260"/>
        </w:trPr>
        <w:tc>
          <w:tcPr>
            <w:tcW w:w="2542" w:type="dxa"/>
            <w:vAlign w:val="center"/>
          </w:tcPr>
          <w:p w14:paraId="5264D36B" w14:textId="77777777" w:rsidR="002B0405" w:rsidRPr="008C3E6B" w:rsidRDefault="002B0405" w:rsidP="009E714F">
            <w:pPr>
              <w:pStyle w:val="TableParagraph"/>
              <w:tabs>
                <w:tab w:val="left" w:pos="9781"/>
                <w:tab w:val="left" w:pos="10206"/>
              </w:tabs>
              <w:spacing w:line="276" w:lineRule="auto"/>
              <w:ind w:right="504"/>
            </w:pPr>
            <w:r w:rsidRPr="008C3E6B">
              <w:rPr>
                <w:rFonts w:eastAsia="Calibri"/>
              </w:rPr>
              <w:t>ШНК 2.04.01-22</w:t>
            </w:r>
          </w:p>
        </w:tc>
        <w:tc>
          <w:tcPr>
            <w:tcW w:w="7097" w:type="dxa"/>
            <w:vAlign w:val="center"/>
          </w:tcPr>
          <w:p w14:paraId="010F9747" w14:textId="77777777" w:rsidR="002B0405" w:rsidRPr="008C3E6B" w:rsidRDefault="002B0405" w:rsidP="003F3832">
            <w:pPr>
              <w:pStyle w:val="TableParagraph"/>
              <w:tabs>
                <w:tab w:val="left" w:pos="9781"/>
                <w:tab w:val="left" w:pos="10206"/>
              </w:tabs>
              <w:spacing w:line="276" w:lineRule="auto"/>
              <w:ind w:right="504"/>
            </w:pPr>
            <w:r w:rsidRPr="008C3E6B">
              <w:rPr>
                <w:rFonts w:eastAsia="Calibri"/>
              </w:rPr>
              <w:t>Внутреннее водоснабжение зданий и отвод сточных труб</w:t>
            </w:r>
          </w:p>
        </w:tc>
      </w:tr>
      <w:tr w:rsidR="002B0405" w:rsidRPr="008C3E6B" w14:paraId="119C084A" w14:textId="77777777" w:rsidTr="009E714F">
        <w:trPr>
          <w:trHeight w:val="254"/>
        </w:trPr>
        <w:tc>
          <w:tcPr>
            <w:tcW w:w="2542" w:type="dxa"/>
            <w:vAlign w:val="center"/>
          </w:tcPr>
          <w:p w14:paraId="6845E8FB" w14:textId="77777777" w:rsidR="002B0405" w:rsidRPr="008C3E6B" w:rsidRDefault="002B0405" w:rsidP="009E714F">
            <w:pPr>
              <w:pStyle w:val="TableParagraph"/>
              <w:tabs>
                <w:tab w:val="left" w:pos="9781"/>
                <w:tab w:val="left" w:pos="10206"/>
              </w:tabs>
              <w:spacing w:line="276" w:lineRule="auto"/>
              <w:ind w:right="504"/>
            </w:pPr>
            <w:r w:rsidRPr="008C3E6B">
              <w:rPr>
                <w:rFonts w:eastAsia="Calibri"/>
              </w:rPr>
              <w:t>ШНК 2.04.05-22</w:t>
            </w:r>
          </w:p>
        </w:tc>
        <w:tc>
          <w:tcPr>
            <w:tcW w:w="7097" w:type="dxa"/>
            <w:vAlign w:val="center"/>
          </w:tcPr>
          <w:p w14:paraId="5D07DC51" w14:textId="77777777" w:rsidR="002B0405" w:rsidRPr="008C3E6B" w:rsidRDefault="002B0405" w:rsidP="009E714F">
            <w:pPr>
              <w:pStyle w:val="TableParagraph"/>
              <w:tabs>
                <w:tab w:val="left" w:pos="9781"/>
                <w:tab w:val="left" w:pos="10206"/>
              </w:tabs>
              <w:spacing w:line="276" w:lineRule="auto"/>
              <w:ind w:right="504"/>
            </w:pPr>
            <w:r w:rsidRPr="008C3E6B">
              <w:rPr>
                <w:rFonts w:eastAsia="Calibri"/>
              </w:rPr>
              <w:t>Отопление, вентиляция и кондиционирование</w:t>
            </w:r>
          </w:p>
        </w:tc>
      </w:tr>
      <w:tr w:rsidR="002B0405" w:rsidRPr="008C3E6B" w14:paraId="44EB9DE0" w14:textId="77777777" w:rsidTr="009E714F">
        <w:trPr>
          <w:trHeight w:val="248"/>
        </w:trPr>
        <w:tc>
          <w:tcPr>
            <w:tcW w:w="2542" w:type="dxa"/>
            <w:vAlign w:val="center"/>
          </w:tcPr>
          <w:p w14:paraId="29F6B1D6" w14:textId="77777777" w:rsidR="002B0405" w:rsidRPr="008C3E6B" w:rsidRDefault="002B0405" w:rsidP="009E714F">
            <w:pPr>
              <w:pStyle w:val="TableParagraph"/>
              <w:tabs>
                <w:tab w:val="left" w:pos="9781"/>
                <w:tab w:val="left" w:pos="10206"/>
              </w:tabs>
              <w:spacing w:line="276" w:lineRule="auto"/>
              <w:ind w:right="504"/>
              <w:rPr>
                <w:rFonts w:eastAsia="Calibri"/>
              </w:rPr>
            </w:pPr>
            <w:r w:rsidRPr="008C3E6B">
              <w:rPr>
                <w:bCs/>
                <w:noProof/>
              </w:rPr>
              <w:t>ШНК 2.01.01-22</w:t>
            </w:r>
          </w:p>
        </w:tc>
        <w:tc>
          <w:tcPr>
            <w:tcW w:w="7097" w:type="dxa"/>
            <w:vAlign w:val="center"/>
          </w:tcPr>
          <w:p w14:paraId="781125FF" w14:textId="77777777" w:rsidR="002B0405" w:rsidRPr="008C3E6B" w:rsidRDefault="002B0405" w:rsidP="003F3832">
            <w:pPr>
              <w:pStyle w:val="TableParagraph"/>
              <w:tabs>
                <w:tab w:val="left" w:pos="9781"/>
                <w:tab w:val="left" w:pos="10206"/>
              </w:tabs>
              <w:spacing w:line="276" w:lineRule="auto"/>
              <w:ind w:right="504"/>
              <w:rPr>
                <w:rFonts w:eastAsia="Calibri"/>
              </w:rPr>
            </w:pPr>
            <w:r w:rsidRPr="008C3E6B">
              <w:rPr>
                <w:noProof/>
              </w:rPr>
              <w:t>Климатические и физико-геологические данные для проектирования</w:t>
            </w:r>
          </w:p>
        </w:tc>
      </w:tr>
      <w:tr w:rsidR="002B0405" w:rsidRPr="008C3E6B" w14:paraId="5A03A39D" w14:textId="77777777" w:rsidTr="009E714F">
        <w:trPr>
          <w:trHeight w:val="453"/>
        </w:trPr>
        <w:tc>
          <w:tcPr>
            <w:tcW w:w="2542" w:type="dxa"/>
            <w:vAlign w:val="center"/>
          </w:tcPr>
          <w:p w14:paraId="1E146621" w14:textId="77777777" w:rsidR="002B0405" w:rsidRPr="008C3E6B" w:rsidRDefault="002B0405" w:rsidP="009E714F">
            <w:pPr>
              <w:pStyle w:val="TableParagraph"/>
              <w:tabs>
                <w:tab w:val="left" w:pos="9781"/>
                <w:tab w:val="left" w:pos="10206"/>
              </w:tabs>
              <w:spacing w:line="276" w:lineRule="auto"/>
              <w:ind w:right="504"/>
              <w:rPr>
                <w:bCs/>
                <w:noProof/>
              </w:rPr>
            </w:pPr>
            <w:r w:rsidRPr="008C3E6B">
              <w:t>ШНК</w:t>
            </w:r>
            <w:r w:rsidRPr="008C3E6B">
              <w:rPr>
                <w:spacing w:val="-1"/>
              </w:rPr>
              <w:t xml:space="preserve"> </w:t>
            </w:r>
            <w:r w:rsidRPr="008C3E6B">
              <w:t>2.04.20-</w:t>
            </w:r>
            <w:r w:rsidRPr="008C3E6B">
              <w:rPr>
                <w:spacing w:val="-5"/>
              </w:rPr>
              <w:t>22</w:t>
            </w:r>
          </w:p>
        </w:tc>
        <w:tc>
          <w:tcPr>
            <w:tcW w:w="7097" w:type="dxa"/>
            <w:vAlign w:val="center"/>
          </w:tcPr>
          <w:p w14:paraId="0F9ECBF8" w14:textId="5C8D0B6D" w:rsidR="002B0405" w:rsidRPr="008C3E6B" w:rsidRDefault="003F3832" w:rsidP="003F3832">
            <w:pPr>
              <w:tabs>
                <w:tab w:val="left" w:pos="9781"/>
                <w:tab w:val="left" w:pos="10206"/>
              </w:tabs>
              <w:adjustRightInd w:val="0"/>
              <w:spacing w:line="276" w:lineRule="auto"/>
              <w:ind w:right="504" w:firstLine="0"/>
              <w:jc w:val="left"/>
              <w:rPr>
                <w:noProof/>
              </w:rPr>
            </w:pPr>
            <w:r>
              <w:rPr>
                <w:noProof/>
              </w:rPr>
              <w:t xml:space="preserve"> </w:t>
            </w:r>
            <w:r w:rsidR="002B0405" w:rsidRPr="008C3E6B">
              <w:rPr>
                <w:noProof/>
              </w:rPr>
              <w:t>Системы связи и диспечеризации для инженерного оборудования жилых объектов и общественных зданий. Требования к проектированию</w:t>
            </w:r>
          </w:p>
        </w:tc>
      </w:tr>
      <w:tr w:rsidR="002B0405" w:rsidRPr="008C3E6B" w14:paraId="04ECCD84" w14:textId="77777777" w:rsidTr="009E714F">
        <w:trPr>
          <w:trHeight w:val="453"/>
        </w:trPr>
        <w:tc>
          <w:tcPr>
            <w:tcW w:w="2542" w:type="dxa"/>
            <w:vAlign w:val="center"/>
          </w:tcPr>
          <w:p w14:paraId="58A8928E" w14:textId="77777777" w:rsidR="002B0405" w:rsidRPr="008C3E6B" w:rsidRDefault="002B0405" w:rsidP="009E714F">
            <w:pPr>
              <w:pStyle w:val="TableParagraph"/>
              <w:tabs>
                <w:tab w:val="left" w:pos="9781"/>
                <w:tab w:val="left" w:pos="10206"/>
              </w:tabs>
              <w:spacing w:line="276" w:lineRule="auto"/>
              <w:ind w:right="504"/>
              <w:rPr>
                <w:rFonts w:eastAsia="Calibri"/>
                <w:lang w:val="en-US"/>
              </w:rPr>
            </w:pPr>
            <w:r w:rsidRPr="008C3E6B">
              <w:rPr>
                <w:rFonts w:eastAsia="Calibri"/>
                <w:lang w:val="en-US"/>
              </w:rPr>
              <w:t>RH</w:t>
            </w:r>
            <w:r w:rsidRPr="008C3E6B">
              <w:rPr>
                <w:rFonts w:eastAsia="Calibri"/>
              </w:rPr>
              <w:t xml:space="preserve"> 01-001:2022</w:t>
            </w:r>
          </w:p>
        </w:tc>
        <w:tc>
          <w:tcPr>
            <w:tcW w:w="7097" w:type="dxa"/>
            <w:vAlign w:val="center"/>
          </w:tcPr>
          <w:p w14:paraId="560B273A" w14:textId="29FC32EF" w:rsidR="002B0405" w:rsidRPr="008C3E6B" w:rsidRDefault="003F3832" w:rsidP="003F3832">
            <w:pPr>
              <w:tabs>
                <w:tab w:val="left" w:pos="9781"/>
                <w:tab w:val="left" w:pos="10206"/>
              </w:tabs>
              <w:adjustRightInd w:val="0"/>
              <w:spacing w:line="276" w:lineRule="auto"/>
              <w:ind w:right="504" w:firstLine="0"/>
              <w:jc w:val="left"/>
              <w:rPr>
                <w:rFonts w:eastAsia="Calibri"/>
              </w:rPr>
            </w:pPr>
            <w:r>
              <w:rPr>
                <w:rFonts w:eastAsia="Calibri"/>
              </w:rPr>
              <w:t xml:space="preserve"> </w:t>
            </w:r>
            <w:r w:rsidR="002B0405" w:rsidRPr="008C3E6B">
              <w:rPr>
                <w:rFonts w:eastAsia="Calibri"/>
              </w:rPr>
              <w:t>Автоматические установки пожаротушения. Требования к размещению, правила производства и приёмки работ</w:t>
            </w:r>
          </w:p>
        </w:tc>
      </w:tr>
      <w:tr w:rsidR="002B0405" w:rsidRPr="008C3E6B" w14:paraId="46DC8106" w14:textId="77777777" w:rsidTr="009E714F">
        <w:trPr>
          <w:trHeight w:val="270"/>
        </w:trPr>
        <w:tc>
          <w:tcPr>
            <w:tcW w:w="2542" w:type="dxa"/>
            <w:vAlign w:val="center"/>
          </w:tcPr>
          <w:p w14:paraId="0B94F495" w14:textId="77777777" w:rsidR="002B0405" w:rsidRPr="008C3E6B" w:rsidRDefault="002B0405" w:rsidP="009E714F">
            <w:pPr>
              <w:pStyle w:val="TableParagraph"/>
              <w:tabs>
                <w:tab w:val="left" w:pos="9781"/>
                <w:tab w:val="left" w:pos="10206"/>
              </w:tabs>
              <w:spacing w:line="276" w:lineRule="auto"/>
              <w:ind w:right="504"/>
            </w:pPr>
            <w:proofErr w:type="spellStart"/>
            <w:r w:rsidRPr="008C3E6B">
              <w:t>O‘z</w:t>
            </w:r>
            <w:proofErr w:type="spellEnd"/>
            <w:r w:rsidRPr="008C3E6B">
              <w:rPr>
                <w:spacing w:val="-3"/>
              </w:rPr>
              <w:t xml:space="preserve"> </w:t>
            </w:r>
            <w:proofErr w:type="spellStart"/>
            <w:r w:rsidRPr="008C3E6B">
              <w:t>DSt</w:t>
            </w:r>
            <w:proofErr w:type="spellEnd"/>
            <w:r w:rsidRPr="008C3E6B">
              <w:rPr>
                <w:spacing w:val="-2"/>
              </w:rPr>
              <w:t xml:space="preserve"> </w:t>
            </w:r>
            <w:r w:rsidRPr="008C3E6B">
              <w:t>2875-</w:t>
            </w:r>
            <w:r w:rsidRPr="008C3E6B">
              <w:rPr>
                <w:spacing w:val="-4"/>
              </w:rPr>
              <w:t>2014</w:t>
            </w:r>
          </w:p>
        </w:tc>
        <w:tc>
          <w:tcPr>
            <w:tcW w:w="7097" w:type="dxa"/>
            <w:vAlign w:val="center"/>
          </w:tcPr>
          <w:p w14:paraId="6C77B15F" w14:textId="4B3AC899" w:rsidR="002B0405" w:rsidRPr="008C3E6B" w:rsidRDefault="003F3832" w:rsidP="003F3832">
            <w:pPr>
              <w:pStyle w:val="TableParagraph"/>
              <w:tabs>
                <w:tab w:val="left" w:pos="9781"/>
                <w:tab w:val="left" w:pos="10206"/>
              </w:tabs>
              <w:spacing w:line="276" w:lineRule="auto"/>
              <w:ind w:left="0" w:right="504"/>
            </w:pPr>
            <w:r>
              <w:t xml:space="preserve"> </w:t>
            </w:r>
            <w:r w:rsidR="002B0405" w:rsidRPr="008C3E6B">
              <w:t>Требования</w:t>
            </w:r>
            <w:r w:rsidR="002B0405" w:rsidRPr="008C3E6B">
              <w:rPr>
                <w:spacing w:val="-1"/>
              </w:rPr>
              <w:t xml:space="preserve"> </w:t>
            </w:r>
            <w:r w:rsidR="002B0405" w:rsidRPr="008C3E6B">
              <w:t xml:space="preserve">к </w:t>
            </w:r>
            <w:r w:rsidR="002B0405" w:rsidRPr="008C3E6B">
              <w:rPr>
                <w:spacing w:val="-2"/>
              </w:rPr>
              <w:t>дата центрам</w:t>
            </w:r>
          </w:p>
        </w:tc>
      </w:tr>
      <w:tr w:rsidR="002B0405" w:rsidRPr="008C3E6B" w14:paraId="0999F68C" w14:textId="77777777" w:rsidTr="009E714F">
        <w:trPr>
          <w:trHeight w:val="258"/>
        </w:trPr>
        <w:tc>
          <w:tcPr>
            <w:tcW w:w="2542" w:type="dxa"/>
            <w:vAlign w:val="center"/>
          </w:tcPr>
          <w:p w14:paraId="144E923B" w14:textId="77777777" w:rsidR="002B0405" w:rsidRPr="008C3E6B" w:rsidRDefault="002B0405" w:rsidP="009E714F">
            <w:pPr>
              <w:pStyle w:val="TableParagraph"/>
              <w:tabs>
                <w:tab w:val="left" w:pos="9781"/>
                <w:tab w:val="left" w:pos="10206"/>
              </w:tabs>
              <w:spacing w:line="276" w:lineRule="auto"/>
              <w:ind w:right="504"/>
            </w:pPr>
            <w:r w:rsidRPr="008C3E6B">
              <w:rPr>
                <w:spacing w:val="-2"/>
              </w:rPr>
              <w:t>ANSI/TIA-942-</w:t>
            </w:r>
            <w:r w:rsidRPr="008C3E6B">
              <w:rPr>
                <w:spacing w:val="-10"/>
              </w:rPr>
              <w:t>С</w:t>
            </w:r>
          </w:p>
        </w:tc>
        <w:tc>
          <w:tcPr>
            <w:tcW w:w="7097" w:type="dxa"/>
            <w:vAlign w:val="center"/>
          </w:tcPr>
          <w:p w14:paraId="254CAD1D" w14:textId="77777777" w:rsidR="002B0405" w:rsidRPr="008C3E6B" w:rsidRDefault="002B0405" w:rsidP="009E714F">
            <w:pPr>
              <w:pStyle w:val="TableParagraph"/>
              <w:tabs>
                <w:tab w:val="left" w:pos="9781"/>
                <w:tab w:val="left" w:pos="10206"/>
              </w:tabs>
              <w:spacing w:line="276" w:lineRule="auto"/>
              <w:ind w:right="504"/>
            </w:pPr>
            <w:r w:rsidRPr="008C3E6B">
              <w:t>Телекоммуникационная</w:t>
            </w:r>
            <w:r w:rsidRPr="008C3E6B">
              <w:rPr>
                <w:spacing w:val="-4"/>
              </w:rPr>
              <w:t xml:space="preserve"> </w:t>
            </w:r>
            <w:r w:rsidRPr="008C3E6B">
              <w:t>инфраструктура</w:t>
            </w:r>
            <w:r w:rsidRPr="008C3E6B">
              <w:rPr>
                <w:spacing w:val="-3"/>
              </w:rPr>
              <w:t xml:space="preserve"> </w:t>
            </w:r>
            <w:r w:rsidRPr="008C3E6B">
              <w:rPr>
                <w:spacing w:val="-5"/>
              </w:rPr>
              <w:t>ЦОД</w:t>
            </w:r>
          </w:p>
        </w:tc>
      </w:tr>
      <w:tr w:rsidR="002B0405" w:rsidRPr="008C3E6B" w14:paraId="2A535C2F" w14:textId="77777777" w:rsidTr="009E714F">
        <w:trPr>
          <w:trHeight w:val="258"/>
        </w:trPr>
        <w:tc>
          <w:tcPr>
            <w:tcW w:w="2542" w:type="dxa"/>
            <w:vAlign w:val="center"/>
          </w:tcPr>
          <w:p w14:paraId="7294177F" w14:textId="77777777" w:rsidR="002B0405" w:rsidRPr="008C3E6B" w:rsidRDefault="002B0405" w:rsidP="009E714F">
            <w:pPr>
              <w:pStyle w:val="TableParagraph"/>
              <w:tabs>
                <w:tab w:val="left" w:pos="9781"/>
                <w:tab w:val="left" w:pos="10206"/>
              </w:tabs>
              <w:spacing w:line="276" w:lineRule="auto"/>
              <w:ind w:right="504"/>
              <w:rPr>
                <w:spacing w:val="-2"/>
              </w:rPr>
            </w:pPr>
            <w:r w:rsidRPr="008C3E6B">
              <w:t>ШНК</w:t>
            </w:r>
            <w:r w:rsidRPr="008C3E6B">
              <w:rPr>
                <w:spacing w:val="-1"/>
              </w:rPr>
              <w:t xml:space="preserve"> </w:t>
            </w:r>
            <w:r w:rsidRPr="008C3E6B">
              <w:t>3.01.02-</w:t>
            </w:r>
            <w:r w:rsidRPr="008C3E6B">
              <w:rPr>
                <w:spacing w:val="-5"/>
              </w:rPr>
              <w:t>23</w:t>
            </w:r>
          </w:p>
        </w:tc>
        <w:tc>
          <w:tcPr>
            <w:tcW w:w="7097" w:type="dxa"/>
            <w:vAlign w:val="center"/>
          </w:tcPr>
          <w:p w14:paraId="36565DA5" w14:textId="77777777" w:rsidR="002B0405" w:rsidRPr="008C3E6B" w:rsidRDefault="002B0405" w:rsidP="009E714F">
            <w:pPr>
              <w:pStyle w:val="TableParagraph"/>
              <w:tabs>
                <w:tab w:val="left" w:pos="9781"/>
                <w:tab w:val="left" w:pos="10206"/>
              </w:tabs>
              <w:spacing w:line="276" w:lineRule="auto"/>
              <w:ind w:right="504"/>
            </w:pPr>
            <w:r w:rsidRPr="008C3E6B">
              <w:t>Техника</w:t>
            </w:r>
            <w:r w:rsidRPr="008C3E6B">
              <w:rPr>
                <w:spacing w:val="41"/>
              </w:rPr>
              <w:t xml:space="preserve"> </w:t>
            </w:r>
            <w:r w:rsidRPr="008C3E6B">
              <w:t>безопасности</w:t>
            </w:r>
            <w:r w:rsidRPr="008C3E6B">
              <w:rPr>
                <w:spacing w:val="43"/>
              </w:rPr>
              <w:t xml:space="preserve"> </w:t>
            </w:r>
            <w:r w:rsidRPr="008C3E6B">
              <w:rPr>
                <w:spacing w:val="-10"/>
              </w:rPr>
              <w:t>в строительстве</w:t>
            </w:r>
          </w:p>
        </w:tc>
      </w:tr>
      <w:tr w:rsidR="002B0405" w:rsidRPr="008C3E6B" w14:paraId="08BFC9E3" w14:textId="77777777" w:rsidTr="009E714F">
        <w:trPr>
          <w:trHeight w:val="258"/>
        </w:trPr>
        <w:tc>
          <w:tcPr>
            <w:tcW w:w="2542" w:type="dxa"/>
            <w:vAlign w:val="center"/>
          </w:tcPr>
          <w:p w14:paraId="5B04375D" w14:textId="77777777" w:rsidR="002B0405" w:rsidRPr="008C3E6B" w:rsidRDefault="002B0405" w:rsidP="009E714F">
            <w:pPr>
              <w:pStyle w:val="TableParagraph"/>
              <w:tabs>
                <w:tab w:val="left" w:pos="9781"/>
                <w:tab w:val="left" w:pos="10206"/>
              </w:tabs>
              <w:spacing w:line="276" w:lineRule="auto"/>
              <w:ind w:right="504"/>
              <w:rPr>
                <w:lang w:val="en-US"/>
              </w:rPr>
            </w:pPr>
            <w:r w:rsidRPr="008C3E6B">
              <w:rPr>
                <w:lang w:val="en-US"/>
              </w:rPr>
              <w:t>Uptime Institute</w:t>
            </w:r>
          </w:p>
        </w:tc>
        <w:tc>
          <w:tcPr>
            <w:tcW w:w="7097" w:type="dxa"/>
            <w:vAlign w:val="center"/>
          </w:tcPr>
          <w:p w14:paraId="4BCCBEC8" w14:textId="77777777" w:rsidR="002B0405" w:rsidRPr="008C3E6B" w:rsidRDefault="002B0405" w:rsidP="009E714F">
            <w:pPr>
              <w:pStyle w:val="TableParagraph"/>
              <w:tabs>
                <w:tab w:val="left" w:pos="9781"/>
                <w:tab w:val="left" w:pos="10206"/>
              </w:tabs>
              <w:spacing w:line="276" w:lineRule="auto"/>
              <w:ind w:right="504"/>
              <w:rPr>
                <w:lang w:val="en-US"/>
              </w:rPr>
            </w:pPr>
            <w:r w:rsidRPr="008C3E6B">
              <w:t xml:space="preserve">Градация уровней отказоустойчивости </w:t>
            </w:r>
            <w:r w:rsidRPr="008C3E6B">
              <w:rPr>
                <w:lang w:val="en-US"/>
              </w:rPr>
              <w:t>TIER</w:t>
            </w:r>
          </w:p>
        </w:tc>
      </w:tr>
    </w:tbl>
    <w:p w14:paraId="2E93F7E9" w14:textId="77777777" w:rsidR="002B0405" w:rsidRPr="00D96162" w:rsidRDefault="002B0405" w:rsidP="003F3832">
      <w:pPr>
        <w:ind w:left="643" w:firstLine="0"/>
        <w:jc w:val="left"/>
        <w:rPr>
          <w:rFonts w:asciiTheme="minorHAnsi" w:hAnsiTheme="minorHAnsi"/>
          <w:sz w:val="32"/>
          <w:szCs w:val="32"/>
        </w:rPr>
      </w:pPr>
    </w:p>
    <w:p w14:paraId="76C98DC6" w14:textId="77777777" w:rsidR="00D96162" w:rsidRPr="00D96162" w:rsidRDefault="00D96162">
      <w:pPr>
        <w:numPr>
          <w:ilvl w:val="0"/>
          <w:numId w:val="1"/>
        </w:numPr>
        <w:jc w:val="left"/>
        <w:rPr>
          <w:rFonts w:asciiTheme="minorHAnsi" w:hAnsiTheme="minorHAnsi"/>
          <w:sz w:val="32"/>
          <w:szCs w:val="32"/>
        </w:rPr>
      </w:pPr>
      <w:r w:rsidRPr="00D96162">
        <w:rPr>
          <w:rFonts w:asciiTheme="minorHAnsi" w:hAnsiTheme="minorHAnsi"/>
          <w:b/>
          <w:sz w:val="32"/>
          <w:szCs w:val="32"/>
        </w:rPr>
        <w:t>Поставка:</w:t>
      </w:r>
      <w:r w:rsidRPr="00D96162">
        <w:rPr>
          <w:rFonts w:asciiTheme="minorHAnsi" w:hAnsiTheme="minorHAnsi"/>
          <w:sz w:val="32"/>
          <w:szCs w:val="32"/>
        </w:rPr>
        <w:t xml:space="preserve"> Комплектация и логистика высокотехнологичного оборудования (ИТ-инфраструктура, инженерные системы).</w:t>
      </w:r>
    </w:p>
    <w:p w14:paraId="2D50E0CA" w14:textId="77777777" w:rsidR="00D96162" w:rsidRPr="00D96162" w:rsidRDefault="00D96162">
      <w:pPr>
        <w:numPr>
          <w:ilvl w:val="0"/>
          <w:numId w:val="1"/>
        </w:numPr>
        <w:jc w:val="left"/>
        <w:rPr>
          <w:rFonts w:asciiTheme="minorHAnsi" w:hAnsiTheme="minorHAnsi"/>
          <w:sz w:val="32"/>
          <w:szCs w:val="32"/>
        </w:rPr>
      </w:pPr>
      <w:r w:rsidRPr="00D96162">
        <w:rPr>
          <w:rFonts w:asciiTheme="minorHAnsi" w:hAnsiTheme="minorHAnsi"/>
          <w:b/>
          <w:sz w:val="32"/>
          <w:szCs w:val="32"/>
        </w:rPr>
        <w:t>Строительство и монтаж:</w:t>
      </w:r>
      <w:r w:rsidRPr="00D96162">
        <w:rPr>
          <w:rFonts w:asciiTheme="minorHAnsi" w:hAnsiTheme="minorHAnsi"/>
          <w:sz w:val="32"/>
          <w:szCs w:val="32"/>
        </w:rPr>
        <w:t xml:space="preserve"> Выполнение строительно-монтажных и пусконаладочных работ (СМР/ПНР) систем электроснабжения, охлаждения, пожаротушения и мониторинга.</w:t>
      </w:r>
    </w:p>
    <w:p w14:paraId="12CC629A" w14:textId="77777777" w:rsidR="00D96162" w:rsidRPr="00D96162" w:rsidRDefault="00D96162">
      <w:pPr>
        <w:numPr>
          <w:ilvl w:val="0"/>
          <w:numId w:val="1"/>
        </w:numPr>
        <w:jc w:val="left"/>
        <w:rPr>
          <w:rFonts w:asciiTheme="minorHAnsi" w:hAnsiTheme="minorHAnsi"/>
          <w:sz w:val="32"/>
          <w:szCs w:val="32"/>
        </w:rPr>
      </w:pPr>
      <w:r w:rsidRPr="00D96162">
        <w:rPr>
          <w:rFonts w:asciiTheme="minorHAnsi" w:hAnsiTheme="minorHAnsi"/>
          <w:b/>
          <w:sz w:val="32"/>
          <w:szCs w:val="32"/>
        </w:rPr>
        <w:t>Ввод в эксплуатацию:</w:t>
      </w:r>
      <w:r w:rsidRPr="00D96162">
        <w:rPr>
          <w:rFonts w:asciiTheme="minorHAnsi" w:hAnsiTheme="minorHAnsi"/>
          <w:sz w:val="32"/>
          <w:szCs w:val="32"/>
        </w:rPr>
        <w:t xml:space="preserve"> Проведение приемо-сдаточных испытаний и обучение технического персонала Заказчика.</w:t>
      </w:r>
    </w:p>
    <w:p w14:paraId="45EF70C8" w14:textId="13CD6093" w:rsidR="00D96162" w:rsidRPr="0097603E" w:rsidRDefault="00D96162">
      <w:pPr>
        <w:pStyle w:val="a7"/>
        <w:numPr>
          <w:ilvl w:val="1"/>
          <w:numId w:val="4"/>
        </w:numPr>
        <w:jc w:val="left"/>
        <w:rPr>
          <w:rFonts w:asciiTheme="minorHAnsi" w:hAnsiTheme="minorHAnsi"/>
          <w:sz w:val="32"/>
          <w:szCs w:val="32"/>
        </w:rPr>
      </w:pPr>
      <w:r w:rsidRPr="0097603E">
        <w:rPr>
          <w:rFonts w:asciiTheme="minorHAnsi" w:hAnsiTheme="minorHAnsi"/>
          <w:b/>
          <w:sz w:val="32"/>
          <w:szCs w:val="32"/>
        </w:rPr>
        <w:t>Квалификационные требования и компетенции:</w:t>
      </w:r>
    </w:p>
    <w:p w14:paraId="0DC68366" w14:textId="68B258AC" w:rsidR="00D96162" w:rsidRPr="0097603E" w:rsidRDefault="00D96162">
      <w:pPr>
        <w:pStyle w:val="a7"/>
        <w:numPr>
          <w:ilvl w:val="0"/>
          <w:numId w:val="5"/>
        </w:numPr>
        <w:jc w:val="left"/>
        <w:rPr>
          <w:rFonts w:asciiTheme="minorHAnsi" w:hAnsiTheme="minorHAnsi"/>
          <w:sz w:val="32"/>
          <w:szCs w:val="32"/>
        </w:rPr>
      </w:pPr>
      <w:r w:rsidRPr="0097603E">
        <w:rPr>
          <w:rFonts w:asciiTheme="minorHAnsi" w:hAnsiTheme="minorHAnsi"/>
          <w:b/>
          <w:sz w:val="32"/>
          <w:szCs w:val="32"/>
        </w:rPr>
        <w:lastRenderedPageBreak/>
        <w:t>Релевантный опыт:</w:t>
      </w:r>
      <w:r w:rsidRPr="0097603E">
        <w:rPr>
          <w:rFonts w:asciiTheme="minorHAnsi" w:hAnsiTheme="minorHAnsi"/>
          <w:sz w:val="32"/>
          <w:szCs w:val="32"/>
        </w:rPr>
        <w:t xml:space="preserve"> Наличие подтвержденного портфолио по строительству Центров обработки данных </w:t>
      </w:r>
      <w:r w:rsidR="003F3832">
        <w:rPr>
          <w:rFonts w:asciiTheme="minorHAnsi" w:hAnsiTheme="minorHAnsi"/>
          <w:sz w:val="32"/>
          <w:szCs w:val="32"/>
        </w:rPr>
        <w:t>(не менее 6-ти ЦОД)</w:t>
      </w:r>
      <w:r w:rsidRPr="0097603E">
        <w:rPr>
          <w:rFonts w:asciiTheme="minorHAnsi" w:hAnsiTheme="minorHAnsi"/>
          <w:sz w:val="32"/>
          <w:szCs w:val="32"/>
        </w:rPr>
        <w:t xml:space="preserve"> или высокотехнологичных объектов сопоставимой мощности (не менее </w:t>
      </w:r>
      <w:r w:rsidR="001F4AFC">
        <w:rPr>
          <w:rFonts w:asciiTheme="minorHAnsi" w:hAnsiTheme="minorHAnsi"/>
          <w:sz w:val="32"/>
          <w:szCs w:val="32"/>
        </w:rPr>
        <w:t>400 - 1000</w:t>
      </w:r>
      <w:r w:rsidRPr="0097603E">
        <w:rPr>
          <w:rFonts w:asciiTheme="minorHAnsi" w:hAnsiTheme="minorHAnsi"/>
          <w:sz w:val="32"/>
          <w:szCs w:val="32"/>
        </w:rPr>
        <w:t xml:space="preserve"> </w:t>
      </w:r>
      <w:proofErr w:type="spellStart"/>
      <w:r w:rsidRPr="0097603E">
        <w:rPr>
          <w:rFonts w:asciiTheme="minorHAnsi" w:hAnsiTheme="minorHAnsi"/>
          <w:sz w:val="32"/>
          <w:szCs w:val="32"/>
        </w:rPr>
        <w:t>кВ</w:t>
      </w:r>
      <w:r w:rsidR="009F1606">
        <w:rPr>
          <w:rFonts w:asciiTheme="minorHAnsi" w:hAnsiTheme="minorHAnsi"/>
          <w:sz w:val="32"/>
          <w:szCs w:val="32"/>
        </w:rPr>
        <w:t>А</w:t>
      </w:r>
      <w:proofErr w:type="spellEnd"/>
      <w:r w:rsidRPr="0097603E">
        <w:rPr>
          <w:rFonts w:asciiTheme="minorHAnsi" w:hAnsiTheme="minorHAnsi"/>
          <w:sz w:val="32"/>
          <w:szCs w:val="32"/>
        </w:rPr>
        <w:t xml:space="preserve"> ИТ-нагрузки) и сложности на территории Республики Узбекистан.</w:t>
      </w:r>
    </w:p>
    <w:p w14:paraId="13AB9242" w14:textId="69D675B9" w:rsidR="00D96162" w:rsidRPr="0097603E" w:rsidRDefault="00D96162">
      <w:pPr>
        <w:pStyle w:val="a7"/>
        <w:numPr>
          <w:ilvl w:val="0"/>
          <w:numId w:val="5"/>
        </w:numPr>
        <w:jc w:val="left"/>
        <w:rPr>
          <w:rFonts w:asciiTheme="minorHAnsi" w:hAnsiTheme="minorHAnsi"/>
          <w:sz w:val="32"/>
          <w:szCs w:val="32"/>
        </w:rPr>
      </w:pPr>
      <w:r w:rsidRPr="0097603E">
        <w:rPr>
          <w:rFonts w:asciiTheme="minorHAnsi" w:hAnsiTheme="minorHAnsi"/>
          <w:b/>
          <w:sz w:val="32"/>
          <w:szCs w:val="32"/>
        </w:rPr>
        <w:t>Профессиональная сертификация:</w:t>
      </w:r>
      <w:r w:rsidRPr="0097603E">
        <w:rPr>
          <w:rFonts w:asciiTheme="minorHAnsi" w:hAnsiTheme="minorHAnsi"/>
          <w:sz w:val="32"/>
          <w:szCs w:val="32"/>
        </w:rPr>
        <w:t xml:space="preserve"> Наличие в штате сертифицированн</w:t>
      </w:r>
      <w:r w:rsidR="002B0405">
        <w:rPr>
          <w:rFonts w:asciiTheme="minorHAnsi" w:hAnsiTheme="minorHAnsi"/>
          <w:sz w:val="32"/>
          <w:szCs w:val="32"/>
        </w:rPr>
        <w:t xml:space="preserve">ого </w:t>
      </w:r>
      <w:r w:rsidR="009F1606" w:rsidRPr="0097603E">
        <w:rPr>
          <w:rFonts w:asciiTheme="minorHAnsi" w:hAnsiTheme="minorHAnsi"/>
          <w:sz w:val="32"/>
          <w:szCs w:val="32"/>
        </w:rPr>
        <w:t>специалист</w:t>
      </w:r>
      <w:r w:rsidR="009F1606">
        <w:rPr>
          <w:rFonts w:asciiTheme="minorHAnsi" w:hAnsiTheme="minorHAnsi"/>
          <w:sz w:val="32"/>
          <w:szCs w:val="32"/>
        </w:rPr>
        <w:t xml:space="preserve">а </w:t>
      </w:r>
      <w:proofErr w:type="spellStart"/>
      <w:r w:rsidR="009F1606" w:rsidRPr="0097603E">
        <w:rPr>
          <w:rFonts w:asciiTheme="minorHAnsi" w:hAnsiTheme="minorHAnsi"/>
          <w:sz w:val="32"/>
          <w:szCs w:val="32"/>
        </w:rPr>
        <w:t>Uptime</w:t>
      </w:r>
      <w:proofErr w:type="spellEnd"/>
      <w:r w:rsidRPr="0097603E">
        <w:rPr>
          <w:rFonts w:asciiTheme="minorHAnsi" w:hAnsiTheme="minorHAnsi"/>
          <w:b/>
          <w:sz w:val="32"/>
          <w:szCs w:val="32"/>
        </w:rPr>
        <w:t xml:space="preserve"> Institute </w:t>
      </w:r>
      <w:proofErr w:type="spellStart"/>
      <w:r w:rsidRPr="0097603E">
        <w:rPr>
          <w:rFonts w:asciiTheme="minorHAnsi" w:hAnsiTheme="minorHAnsi"/>
          <w:b/>
          <w:sz w:val="32"/>
          <w:szCs w:val="32"/>
        </w:rPr>
        <w:t>Accredited</w:t>
      </w:r>
      <w:proofErr w:type="spellEnd"/>
      <w:r w:rsidRPr="0097603E">
        <w:rPr>
          <w:rFonts w:asciiTheme="minorHAnsi" w:hAnsiTheme="minorHAnsi"/>
          <w:b/>
          <w:sz w:val="32"/>
          <w:szCs w:val="32"/>
        </w:rPr>
        <w:t xml:space="preserve"> </w:t>
      </w:r>
      <w:proofErr w:type="spellStart"/>
      <w:r w:rsidRPr="0097603E">
        <w:rPr>
          <w:rFonts w:asciiTheme="minorHAnsi" w:hAnsiTheme="minorHAnsi"/>
          <w:b/>
          <w:sz w:val="32"/>
          <w:szCs w:val="32"/>
        </w:rPr>
        <w:t>Tier</w:t>
      </w:r>
      <w:proofErr w:type="spellEnd"/>
      <w:r w:rsidRPr="0097603E">
        <w:rPr>
          <w:rFonts w:asciiTheme="minorHAnsi" w:hAnsiTheme="minorHAnsi"/>
          <w:b/>
          <w:sz w:val="32"/>
          <w:szCs w:val="32"/>
        </w:rPr>
        <w:t xml:space="preserve"> </w:t>
      </w:r>
      <w:proofErr w:type="spellStart"/>
      <w:r w:rsidRPr="0097603E">
        <w:rPr>
          <w:rFonts w:asciiTheme="minorHAnsi" w:hAnsiTheme="minorHAnsi"/>
          <w:b/>
          <w:sz w:val="32"/>
          <w:szCs w:val="32"/>
        </w:rPr>
        <w:t>Specialist</w:t>
      </w:r>
      <w:proofErr w:type="spellEnd"/>
      <w:r w:rsidRPr="0097603E">
        <w:rPr>
          <w:rFonts w:asciiTheme="minorHAnsi" w:hAnsiTheme="minorHAnsi"/>
          <w:b/>
          <w:sz w:val="32"/>
          <w:szCs w:val="32"/>
        </w:rPr>
        <w:t>/</w:t>
      </w:r>
      <w:proofErr w:type="spellStart"/>
      <w:r w:rsidRPr="0097603E">
        <w:rPr>
          <w:rFonts w:asciiTheme="minorHAnsi" w:hAnsiTheme="minorHAnsi"/>
          <w:b/>
          <w:sz w:val="32"/>
          <w:szCs w:val="32"/>
        </w:rPr>
        <w:t>Designer</w:t>
      </w:r>
      <w:proofErr w:type="spellEnd"/>
      <w:r w:rsidRPr="0097603E">
        <w:rPr>
          <w:rFonts w:asciiTheme="minorHAnsi" w:hAnsiTheme="minorHAnsi"/>
          <w:sz w:val="32"/>
          <w:szCs w:val="32"/>
        </w:rPr>
        <w:t xml:space="preserve"> для обеспечения отказоустойчивости уровня не ниже </w:t>
      </w:r>
      <w:proofErr w:type="spellStart"/>
      <w:r w:rsidRPr="0097603E">
        <w:rPr>
          <w:rFonts w:asciiTheme="minorHAnsi" w:hAnsiTheme="minorHAnsi"/>
          <w:b/>
          <w:sz w:val="32"/>
          <w:szCs w:val="32"/>
        </w:rPr>
        <w:t>Tier</w:t>
      </w:r>
      <w:proofErr w:type="spellEnd"/>
      <w:r w:rsidRPr="0097603E">
        <w:rPr>
          <w:rFonts w:asciiTheme="minorHAnsi" w:hAnsiTheme="minorHAnsi"/>
          <w:b/>
          <w:sz w:val="32"/>
          <w:szCs w:val="32"/>
        </w:rPr>
        <w:t xml:space="preserve"> III</w:t>
      </w:r>
      <w:r w:rsidRPr="0097603E">
        <w:rPr>
          <w:rFonts w:asciiTheme="minorHAnsi" w:hAnsiTheme="minorHAnsi"/>
          <w:sz w:val="32"/>
          <w:szCs w:val="32"/>
        </w:rPr>
        <w:t>.</w:t>
      </w:r>
    </w:p>
    <w:p w14:paraId="3816BC47" w14:textId="77777777" w:rsidR="00D96162" w:rsidRPr="0097603E" w:rsidRDefault="00D96162">
      <w:pPr>
        <w:pStyle w:val="a7"/>
        <w:numPr>
          <w:ilvl w:val="0"/>
          <w:numId w:val="5"/>
        </w:numPr>
        <w:jc w:val="left"/>
        <w:rPr>
          <w:rFonts w:asciiTheme="minorHAnsi" w:hAnsiTheme="minorHAnsi"/>
          <w:sz w:val="32"/>
          <w:szCs w:val="32"/>
        </w:rPr>
      </w:pPr>
      <w:r w:rsidRPr="0097603E">
        <w:rPr>
          <w:rFonts w:asciiTheme="minorHAnsi" w:hAnsiTheme="minorHAnsi"/>
          <w:sz w:val="32"/>
          <w:szCs w:val="32"/>
        </w:rPr>
        <w:t>Наличие партнерских статусов и сертификатов от заводов-изготовителей ключевого оборудования (ИБП, ДГУ, прецизионные кондиционеры), дающих право на официальный монтаж и сервисную поддержку.</w:t>
      </w:r>
    </w:p>
    <w:p w14:paraId="5B41C283" w14:textId="636E8AF6" w:rsidR="00D96162" w:rsidRPr="0097603E" w:rsidRDefault="00D96162">
      <w:pPr>
        <w:pStyle w:val="a7"/>
        <w:numPr>
          <w:ilvl w:val="1"/>
          <w:numId w:val="4"/>
        </w:numPr>
        <w:jc w:val="left"/>
        <w:rPr>
          <w:rFonts w:asciiTheme="minorHAnsi" w:hAnsiTheme="minorHAnsi"/>
          <w:sz w:val="32"/>
          <w:szCs w:val="32"/>
        </w:rPr>
      </w:pPr>
      <w:r w:rsidRPr="0097603E">
        <w:rPr>
          <w:rFonts w:asciiTheme="minorHAnsi" w:hAnsiTheme="minorHAnsi"/>
          <w:b/>
          <w:sz w:val="32"/>
          <w:szCs w:val="32"/>
        </w:rPr>
        <w:t>Допуски и разрешения:</w:t>
      </w:r>
      <w:r w:rsidRPr="0097603E">
        <w:rPr>
          <w:rFonts w:asciiTheme="minorHAnsi" w:hAnsiTheme="minorHAnsi"/>
          <w:sz w:val="32"/>
          <w:szCs w:val="32"/>
        </w:rPr>
        <w:t xml:space="preserve"> Наличие действующих лицензий, свидетельств СРО и допусков на проектирование и выполнение специализированных строительных работ в соответствии с законодательством </w:t>
      </w:r>
      <w:r w:rsidRPr="0097603E">
        <w:rPr>
          <w:rFonts w:asciiTheme="minorHAnsi" w:hAnsiTheme="minorHAnsi"/>
          <w:b/>
          <w:sz w:val="32"/>
          <w:szCs w:val="32"/>
        </w:rPr>
        <w:t>Республики Узбекистан</w:t>
      </w:r>
      <w:r w:rsidRPr="0097603E">
        <w:rPr>
          <w:rFonts w:asciiTheme="minorHAnsi" w:hAnsiTheme="minorHAnsi"/>
          <w:sz w:val="32"/>
          <w:szCs w:val="32"/>
        </w:rPr>
        <w:t>.</w:t>
      </w:r>
    </w:p>
    <w:p w14:paraId="04D009D0" w14:textId="5BE5DF19" w:rsidR="00D96162" w:rsidRPr="0097603E" w:rsidRDefault="00D96162">
      <w:pPr>
        <w:pStyle w:val="a7"/>
        <w:numPr>
          <w:ilvl w:val="1"/>
          <w:numId w:val="4"/>
        </w:numPr>
        <w:jc w:val="left"/>
        <w:rPr>
          <w:rFonts w:asciiTheme="minorHAnsi" w:hAnsiTheme="minorHAnsi"/>
          <w:sz w:val="32"/>
          <w:szCs w:val="32"/>
        </w:rPr>
      </w:pPr>
      <w:r w:rsidRPr="0097603E">
        <w:rPr>
          <w:rFonts w:asciiTheme="minorHAnsi" w:hAnsiTheme="minorHAnsi"/>
          <w:b/>
          <w:sz w:val="32"/>
          <w:szCs w:val="32"/>
        </w:rPr>
        <w:t>Гарантийные обязательства:</w:t>
      </w:r>
      <w:r w:rsidRPr="0097603E">
        <w:rPr>
          <w:rFonts w:asciiTheme="minorHAnsi" w:hAnsiTheme="minorHAnsi"/>
          <w:sz w:val="32"/>
          <w:szCs w:val="32"/>
        </w:rPr>
        <w:t xml:space="preserve"> Готовность обеспечить единую гарантию на весь объект (не менее 12</w:t>
      </w:r>
      <w:r w:rsidR="003F3832">
        <w:rPr>
          <w:rFonts w:asciiTheme="minorHAnsi" w:hAnsiTheme="minorHAnsi"/>
          <w:sz w:val="32"/>
          <w:szCs w:val="32"/>
        </w:rPr>
        <w:t xml:space="preserve"> </w:t>
      </w:r>
      <w:r w:rsidRPr="0097603E">
        <w:rPr>
          <w:rFonts w:asciiTheme="minorHAnsi" w:hAnsiTheme="minorHAnsi"/>
          <w:sz w:val="32"/>
          <w:szCs w:val="32"/>
        </w:rPr>
        <w:t>месяцев</w:t>
      </w:r>
      <w:r w:rsidR="003F3832">
        <w:rPr>
          <w:rFonts w:asciiTheme="minorHAnsi" w:hAnsiTheme="minorHAnsi"/>
          <w:sz w:val="32"/>
          <w:szCs w:val="32"/>
        </w:rPr>
        <w:t xml:space="preserve"> с возможностью последующего расширения</w:t>
      </w:r>
      <w:r w:rsidRPr="0097603E">
        <w:rPr>
          <w:rFonts w:asciiTheme="minorHAnsi" w:hAnsiTheme="minorHAnsi"/>
          <w:sz w:val="32"/>
          <w:szCs w:val="32"/>
        </w:rPr>
        <w:t>) и наличие собственной службы технической поддержки для оперативного реагирования на инциденты.</w:t>
      </w:r>
    </w:p>
    <w:p w14:paraId="3C152B75" w14:textId="6227B8C8" w:rsidR="00D96162" w:rsidRPr="0097603E" w:rsidRDefault="00D96162">
      <w:pPr>
        <w:pStyle w:val="a7"/>
        <w:numPr>
          <w:ilvl w:val="1"/>
          <w:numId w:val="4"/>
        </w:numPr>
        <w:jc w:val="left"/>
        <w:rPr>
          <w:rFonts w:asciiTheme="minorHAnsi" w:hAnsiTheme="minorHAnsi"/>
          <w:sz w:val="32"/>
          <w:szCs w:val="32"/>
        </w:rPr>
      </w:pPr>
      <w:r w:rsidRPr="0097603E">
        <w:rPr>
          <w:rFonts w:asciiTheme="minorHAnsi" w:hAnsiTheme="minorHAnsi"/>
          <w:b/>
          <w:sz w:val="32"/>
          <w:szCs w:val="32"/>
        </w:rPr>
        <w:t>Системная интеграция:</w:t>
      </w:r>
      <w:r w:rsidRPr="0097603E">
        <w:rPr>
          <w:rFonts w:asciiTheme="minorHAnsi" w:hAnsiTheme="minorHAnsi"/>
          <w:sz w:val="32"/>
          <w:szCs w:val="32"/>
        </w:rPr>
        <w:t xml:space="preserve"> Опыт работы с комплексными системами мониторинга и управления (DCIM), обеспечивающими прозрачное управление всей экосистемой ЦОД из «единого окна».</w:t>
      </w:r>
    </w:p>
    <w:p w14:paraId="5DC9D4E2" w14:textId="77777777" w:rsidR="0097603E" w:rsidRDefault="0097603E" w:rsidP="009C6717">
      <w:pPr>
        <w:ind w:firstLine="0"/>
        <w:jc w:val="left"/>
        <w:rPr>
          <w:rFonts w:asciiTheme="minorHAnsi" w:hAnsiTheme="minorHAnsi"/>
          <w:b/>
          <w:sz w:val="32"/>
          <w:szCs w:val="32"/>
        </w:rPr>
      </w:pPr>
    </w:p>
    <w:p w14:paraId="5B2F713E" w14:textId="5728746D" w:rsidR="0097603E" w:rsidRDefault="0097603E">
      <w:pPr>
        <w:pStyle w:val="a7"/>
        <w:numPr>
          <w:ilvl w:val="0"/>
          <w:numId w:val="4"/>
        </w:numPr>
        <w:jc w:val="left"/>
        <w:rPr>
          <w:rFonts w:asciiTheme="minorHAnsi" w:hAnsiTheme="minorHAnsi"/>
          <w:b/>
          <w:sz w:val="32"/>
          <w:szCs w:val="32"/>
        </w:rPr>
      </w:pPr>
      <w:r w:rsidRPr="0097603E">
        <w:rPr>
          <w:rFonts w:asciiTheme="minorHAnsi" w:hAnsiTheme="minorHAnsi"/>
          <w:b/>
          <w:sz w:val="32"/>
          <w:szCs w:val="32"/>
        </w:rPr>
        <w:t>ОБЩЕСТРОИТЕЛЬНЫЕ И ПОДГОТОВИТЕЛЬНЫЕ РАБОТЫ</w:t>
      </w:r>
    </w:p>
    <w:p w14:paraId="4607680B" w14:textId="51E8BD15" w:rsidR="000C5869" w:rsidRPr="0097603E" w:rsidRDefault="000C5869" w:rsidP="003F3832">
      <w:pPr>
        <w:pStyle w:val="a7"/>
        <w:ind w:left="360" w:firstLine="0"/>
        <w:jc w:val="left"/>
        <w:rPr>
          <w:rFonts w:asciiTheme="minorHAnsi" w:hAnsiTheme="minorHAnsi"/>
          <w:b/>
          <w:sz w:val="32"/>
          <w:szCs w:val="32"/>
        </w:rPr>
      </w:pPr>
      <w:r>
        <w:rPr>
          <w:rFonts w:asciiTheme="minorHAnsi" w:hAnsiTheme="minorHAnsi"/>
          <w:b/>
          <w:sz w:val="32"/>
          <w:szCs w:val="32"/>
        </w:rPr>
        <w:t>Проектом определить следующие виды подготовительных строительных работ:</w:t>
      </w:r>
    </w:p>
    <w:p w14:paraId="06710867" w14:textId="5F8D57E1" w:rsidR="007F3066" w:rsidRPr="007F3066" w:rsidRDefault="0097603E">
      <w:pPr>
        <w:pStyle w:val="a7"/>
        <w:numPr>
          <w:ilvl w:val="1"/>
          <w:numId w:val="4"/>
        </w:numPr>
        <w:jc w:val="left"/>
        <w:rPr>
          <w:rFonts w:asciiTheme="minorHAnsi" w:hAnsiTheme="minorHAnsi"/>
          <w:b/>
          <w:sz w:val="32"/>
          <w:szCs w:val="32"/>
        </w:rPr>
      </w:pPr>
      <w:r w:rsidRPr="00683B6D">
        <w:rPr>
          <w:rFonts w:asciiTheme="minorHAnsi" w:hAnsiTheme="minorHAnsi"/>
          <w:b/>
          <w:sz w:val="32"/>
          <w:szCs w:val="32"/>
        </w:rPr>
        <w:t>Условия реализации (Режим «Действующий офис»)</w:t>
      </w:r>
    </w:p>
    <w:p w14:paraId="253954FB" w14:textId="61523BB7" w:rsidR="007F3066" w:rsidRPr="007F3066" w:rsidRDefault="00601F6C">
      <w:pPr>
        <w:pStyle w:val="a7"/>
        <w:numPr>
          <w:ilvl w:val="0"/>
          <w:numId w:val="35"/>
        </w:numPr>
        <w:jc w:val="left"/>
        <w:rPr>
          <w:rFonts w:asciiTheme="minorHAnsi" w:hAnsiTheme="minorHAnsi"/>
          <w:bCs w:val="0"/>
          <w:sz w:val="32"/>
          <w:szCs w:val="32"/>
        </w:rPr>
      </w:pPr>
      <w:r w:rsidRPr="007F3066">
        <w:rPr>
          <w:rFonts w:asciiTheme="minorHAnsi" w:hAnsiTheme="minorHAnsi"/>
          <w:b/>
          <w:sz w:val="32"/>
          <w:szCs w:val="32"/>
          <w:lang w:val="en-US"/>
        </w:rPr>
        <w:t>C</w:t>
      </w:r>
      <w:r w:rsidR="00AE5CE2" w:rsidRPr="007F3066">
        <w:rPr>
          <w:rFonts w:asciiTheme="minorHAnsi" w:hAnsiTheme="minorHAnsi"/>
          <w:b/>
          <w:sz w:val="32"/>
          <w:szCs w:val="32"/>
        </w:rPr>
        <w:t>тяжка</w:t>
      </w:r>
      <w:r w:rsidR="00AE5CE2" w:rsidRPr="007F3066">
        <w:rPr>
          <w:rFonts w:asciiTheme="minorHAnsi" w:hAnsiTheme="minorHAnsi"/>
          <w:bCs w:val="0"/>
          <w:sz w:val="32"/>
          <w:szCs w:val="32"/>
        </w:rPr>
        <w:t>:</w:t>
      </w:r>
      <w:r w:rsidR="007F3066">
        <w:rPr>
          <w:rFonts w:asciiTheme="minorHAnsi" w:hAnsiTheme="minorHAnsi"/>
          <w:bCs w:val="0"/>
          <w:sz w:val="32"/>
          <w:szCs w:val="32"/>
        </w:rPr>
        <w:t xml:space="preserve"> </w:t>
      </w:r>
      <w:r w:rsidR="006946F7" w:rsidRPr="007F3066">
        <w:rPr>
          <w:rFonts w:asciiTheme="minorHAnsi" w:hAnsiTheme="minorHAnsi"/>
          <w:bCs w:val="0"/>
          <w:sz w:val="32"/>
          <w:szCs w:val="32"/>
        </w:rPr>
        <w:t>Провести обследование пола в помещении при необходимости выполнить</w:t>
      </w:r>
      <w:r w:rsidRPr="007F3066">
        <w:rPr>
          <w:rFonts w:asciiTheme="minorHAnsi" w:hAnsiTheme="minorHAnsi"/>
          <w:bCs w:val="0"/>
          <w:sz w:val="32"/>
          <w:szCs w:val="32"/>
        </w:rPr>
        <w:t xml:space="preserve"> у</w:t>
      </w:r>
      <w:r w:rsidR="00AE5CE2" w:rsidRPr="007F3066">
        <w:rPr>
          <w:rFonts w:asciiTheme="minorHAnsi" w:hAnsiTheme="minorHAnsi"/>
          <w:bCs w:val="0"/>
          <w:sz w:val="32"/>
          <w:szCs w:val="32"/>
        </w:rPr>
        <w:t>стройство армированной выравнивающей стяжки. Состав смеси должен обеспечивать прочность, достаточную для восприятия точечных нагрузок от серверных шкафов и модулей ИБП</w:t>
      </w:r>
      <w:r w:rsidR="007F3066" w:rsidRPr="007F3066">
        <w:rPr>
          <w:rFonts w:asciiTheme="minorHAnsi" w:hAnsiTheme="minorHAnsi"/>
          <w:bCs w:val="0"/>
          <w:sz w:val="32"/>
          <w:szCs w:val="32"/>
        </w:rPr>
        <w:t>.</w:t>
      </w:r>
    </w:p>
    <w:p w14:paraId="29025045" w14:textId="0E4FD373" w:rsidR="0097603E" w:rsidRPr="00BC4857" w:rsidRDefault="00AE5CE2" w:rsidP="00BC4857">
      <w:pPr>
        <w:pStyle w:val="a7"/>
        <w:numPr>
          <w:ilvl w:val="0"/>
          <w:numId w:val="28"/>
        </w:numPr>
        <w:jc w:val="left"/>
        <w:rPr>
          <w:rFonts w:asciiTheme="minorHAnsi" w:hAnsiTheme="minorHAnsi"/>
          <w:b/>
          <w:sz w:val="32"/>
          <w:szCs w:val="32"/>
        </w:rPr>
      </w:pPr>
      <w:r w:rsidRPr="00AE5CE2">
        <w:rPr>
          <w:rFonts w:asciiTheme="minorHAnsi" w:hAnsiTheme="minorHAnsi"/>
          <w:b/>
          <w:sz w:val="32"/>
          <w:szCs w:val="32"/>
        </w:rPr>
        <w:lastRenderedPageBreak/>
        <w:t>Финишное покрытие:</w:t>
      </w:r>
      <w:r w:rsidR="007F3066">
        <w:rPr>
          <w:rFonts w:asciiTheme="minorHAnsi" w:hAnsiTheme="minorHAnsi"/>
          <w:b/>
          <w:sz w:val="32"/>
          <w:szCs w:val="32"/>
        </w:rPr>
        <w:t xml:space="preserve"> </w:t>
      </w:r>
      <w:r w:rsidRPr="007F3066">
        <w:rPr>
          <w:rFonts w:asciiTheme="minorHAnsi" w:hAnsiTheme="minorHAnsi"/>
          <w:bCs w:val="0"/>
          <w:sz w:val="32"/>
          <w:szCs w:val="32"/>
        </w:rPr>
        <w:t>Укладка антистатического полимерного покрытия или антистатического линолеума. Сопротивление покрытия должно находиться в пределах – Ом в соответствии со стандартом IEC 61340-5-1.</w:t>
      </w:r>
      <w:r w:rsidR="00890A33">
        <w:rPr>
          <w:rFonts w:asciiTheme="minorHAnsi" w:hAnsiTheme="minorHAnsi"/>
          <w:bCs w:val="0"/>
          <w:sz w:val="32"/>
          <w:szCs w:val="32"/>
        </w:rPr>
        <w:t xml:space="preserve"> </w:t>
      </w:r>
      <w:r w:rsidRPr="00890A33">
        <w:rPr>
          <w:rFonts w:asciiTheme="minorHAnsi" w:hAnsiTheme="minorHAnsi"/>
          <w:bCs w:val="0"/>
          <w:sz w:val="32"/>
          <w:szCs w:val="32"/>
        </w:rPr>
        <w:t>Устройство медной сетки под антистатическим покрытием с выводом на шину заземления</w:t>
      </w:r>
      <w:r w:rsidR="000C5869" w:rsidRPr="00890A33">
        <w:rPr>
          <w:rFonts w:asciiTheme="minorHAnsi" w:hAnsiTheme="minorHAnsi"/>
          <w:bCs w:val="0"/>
          <w:sz w:val="32"/>
          <w:szCs w:val="32"/>
        </w:rPr>
        <w:t xml:space="preserve"> или использовать комплектные системы заземления, входящие в состав фальшпола.</w:t>
      </w:r>
      <w:r w:rsidR="00BC4857">
        <w:rPr>
          <w:rFonts w:asciiTheme="minorHAnsi" w:hAnsiTheme="minorHAnsi"/>
          <w:bCs w:val="0"/>
          <w:sz w:val="32"/>
          <w:szCs w:val="32"/>
        </w:rPr>
        <w:t xml:space="preserve"> </w:t>
      </w:r>
      <w:r w:rsidR="0097603E" w:rsidRPr="00BC4857">
        <w:rPr>
          <w:rFonts w:asciiTheme="minorHAnsi" w:hAnsiTheme="minorHAnsi"/>
          <w:sz w:val="32"/>
          <w:szCs w:val="32"/>
        </w:rPr>
        <w:t>Все работы должны выполняться в условиях функционирующего офисного центра. Исполнитель обязан:</w:t>
      </w:r>
    </w:p>
    <w:p w14:paraId="58CE2D6C" w14:textId="0218F7A3" w:rsidR="0097603E" w:rsidRPr="00AE5CE2" w:rsidRDefault="0097603E">
      <w:pPr>
        <w:pStyle w:val="a7"/>
        <w:numPr>
          <w:ilvl w:val="0"/>
          <w:numId w:val="28"/>
        </w:numPr>
        <w:jc w:val="left"/>
        <w:rPr>
          <w:rFonts w:asciiTheme="minorHAnsi" w:hAnsiTheme="minorHAnsi"/>
          <w:sz w:val="32"/>
          <w:szCs w:val="32"/>
        </w:rPr>
      </w:pPr>
      <w:r w:rsidRPr="00AE5CE2">
        <w:rPr>
          <w:rFonts w:asciiTheme="minorHAnsi" w:hAnsiTheme="minorHAnsi"/>
          <w:sz w:val="32"/>
          <w:szCs w:val="32"/>
        </w:rPr>
        <w:t>Обеспечить минимальный уровень шумового воздействия и вибраций в рабочее время (согласно внутреннему распорядку Заказчика)</w:t>
      </w:r>
      <w:r w:rsidR="009F1606">
        <w:rPr>
          <w:rFonts w:asciiTheme="minorHAnsi" w:hAnsiTheme="minorHAnsi"/>
          <w:sz w:val="32"/>
          <w:szCs w:val="32"/>
        </w:rPr>
        <w:t>;</w:t>
      </w:r>
    </w:p>
    <w:p w14:paraId="78B17793" w14:textId="5980CE25" w:rsidR="0097603E" w:rsidRPr="00AE5CE2" w:rsidRDefault="0097603E">
      <w:pPr>
        <w:pStyle w:val="a7"/>
        <w:numPr>
          <w:ilvl w:val="0"/>
          <w:numId w:val="28"/>
        </w:numPr>
        <w:jc w:val="left"/>
        <w:rPr>
          <w:rFonts w:asciiTheme="minorHAnsi" w:hAnsiTheme="minorHAnsi"/>
          <w:sz w:val="32"/>
          <w:szCs w:val="32"/>
        </w:rPr>
      </w:pPr>
      <w:r w:rsidRPr="00AE5CE2">
        <w:rPr>
          <w:rFonts w:asciiTheme="minorHAnsi" w:hAnsiTheme="minorHAnsi"/>
          <w:sz w:val="32"/>
          <w:szCs w:val="32"/>
        </w:rPr>
        <w:t xml:space="preserve">Возвести временные </w:t>
      </w:r>
      <w:r w:rsidRPr="00AE5CE2">
        <w:rPr>
          <w:rFonts w:asciiTheme="minorHAnsi" w:hAnsiTheme="minorHAnsi"/>
          <w:b/>
          <w:sz w:val="32"/>
          <w:szCs w:val="32"/>
        </w:rPr>
        <w:t>пылезащитные перегородки</w:t>
      </w:r>
      <w:r w:rsidRPr="00AE5CE2">
        <w:rPr>
          <w:rFonts w:asciiTheme="minorHAnsi" w:hAnsiTheme="minorHAnsi"/>
          <w:sz w:val="32"/>
          <w:szCs w:val="32"/>
        </w:rPr>
        <w:t xml:space="preserve"> для полной изоляции зоны строительства от офисных помещений</w:t>
      </w:r>
      <w:r w:rsidR="009F1606">
        <w:rPr>
          <w:rFonts w:asciiTheme="minorHAnsi" w:hAnsiTheme="minorHAnsi"/>
          <w:sz w:val="32"/>
          <w:szCs w:val="32"/>
        </w:rPr>
        <w:t>;</w:t>
      </w:r>
    </w:p>
    <w:p w14:paraId="4B453F75" w14:textId="1FFE647C" w:rsidR="0097603E" w:rsidRPr="00AE5CE2" w:rsidRDefault="0097603E">
      <w:pPr>
        <w:pStyle w:val="a7"/>
        <w:numPr>
          <w:ilvl w:val="0"/>
          <w:numId w:val="28"/>
        </w:numPr>
        <w:jc w:val="left"/>
        <w:rPr>
          <w:rFonts w:asciiTheme="minorHAnsi" w:hAnsiTheme="minorHAnsi"/>
          <w:sz w:val="32"/>
          <w:szCs w:val="32"/>
        </w:rPr>
      </w:pPr>
      <w:r w:rsidRPr="00AE5CE2">
        <w:rPr>
          <w:rFonts w:asciiTheme="minorHAnsi" w:hAnsiTheme="minorHAnsi"/>
          <w:sz w:val="32"/>
          <w:szCs w:val="32"/>
        </w:rPr>
        <w:t>Использовать промышленное пылеудаляющее оборудование на всех этапах работ</w:t>
      </w:r>
      <w:r w:rsidR="009F1606">
        <w:rPr>
          <w:rFonts w:asciiTheme="minorHAnsi" w:hAnsiTheme="minorHAnsi"/>
          <w:sz w:val="32"/>
          <w:szCs w:val="32"/>
        </w:rPr>
        <w:t xml:space="preserve"> </w:t>
      </w:r>
      <w:r w:rsidR="00C5570B">
        <w:rPr>
          <w:rFonts w:asciiTheme="minorHAnsi" w:hAnsiTheme="minorHAnsi"/>
          <w:sz w:val="32"/>
          <w:szCs w:val="32"/>
        </w:rPr>
        <w:t>(строительные пылесосы и прочее)</w:t>
      </w:r>
      <w:r w:rsidR="009F1606">
        <w:rPr>
          <w:rFonts w:asciiTheme="minorHAnsi" w:hAnsiTheme="minorHAnsi"/>
          <w:sz w:val="32"/>
          <w:szCs w:val="32"/>
        </w:rPr>
        <w:t>;</w:t>
      </w:r>
    </w:p>
    <w:p w14:paraId="3AA04B7D" w14:textId="77777777" w:rsidR="0097603E" w:rsidRPr="00AE5CE2" w:rsidRDefault="0097603E">
      <w:pPr>
        <w:pStyle w:val="a7"/>
        <w:numPr>
          <w:ilvl w:val="0"/>
          <w:numId w:val="28"/>
        </w:numPr>
        <w:jc w:val="left"/>
        <w:rPr>
          <w:rFonts w:asciiTheme="minorHAnsi" w:hAnsiTheme="minorHAnsi"/>
          <w:sz w:val="32"/>
          <w:szCs w:val="32"/>
        </w:rPr>
      </w:pPr>
      <w:r w:rsidRPr="00AE5CE2">
        <w:rPr>
          <w:rFonts w:asciiTheme="minorHAnsi" w:hAnsiTheme="minorHAnsi"/>
          <w:sz w:val="32"/>
          <w:szCs w:val="32"/>
        </w:rPr>
        <w:t>Организовать график вывоза строительного мусора и поставки материалов, не препятствующий логистике сотрудников офиса.</w:t>
      </w:r>
    </w:p>
    <w:p w14:paraId="327CC809" w14:textId="7EE24A86" w:rsidR="0097603E" w:rsidRPr="00683B6D" w:rsidRDefault="0097603E" w:rsidP="00BC4857">
      <w:pPr>
        <w:pStyle w:val="a7"/>
        <w:numPr>
          <w:ilvl w:val="1"/>
          <w:numId w:val="4"/>
        </w:numPr>
        <w:jc w:val="left"/>
        <w:rPr>
          <w:rFonts w:asciiTheme="minorHAnsi" w:hAnsiTheme="minorHAnsi"/>
          <w:b/>
          <w:sz w:val="32"/>
          <w:szCs w:val="32"/>
        </w:rPr>
      </w:pPr>
      <w:r w:rsidRPr="00683B6D">
        <w:rPr>
          <w:rFonts w:asciiTheme="minorHAnsi" w:hAnsiTheme="minorHAnsi"/>
          <w:b/>
          <w:sz w:val="32"/>
          <w:szCs w:val="32"/>
        </w:rPr>
        <w:t xml:space="preserve"> Демонтаж и подготовка помещений</w:t>
      </w:r>
    </w:p>
    <w:p w14:paraId="7812E200" w14:textId="7D61B027" w:rsidR="0097603E" w:rsidRPr="0097603E" w:rsidRDefault="009F1606" w:rsidP="00BC4857">
      <w:pPr>
        <w:ind w:left="708" w:firstLine="0"/>
        <w:jc w:val="left"/>
        <w:rPr>
          <w:rFonts w:asciiTheme="minorHAnsi" w:hAnsiTheme="minorHAnsi"/>
          <w:sz w:val="32"/>
          <w:szCs w:val="32"/>
        </w:rPr>
      </w:pPr>
      <w:r>
        <w:rPr>
          <w:rFonts w:asciiTheme="minorHAnsi" w:hAnsiTheme="minorHAnsi"/>
          <w:sz w:val="32"/>
          <w:szCs w:val="32"/>
        </w:rPr>
        <w:tab/>
      </w:r>
      <w:r w:rsidR="0097603E" w:rsidRPr="0097603E">
        <w:rPr>
          <w:rFonts w:asciiTheme="minorHAnsi" w:hAnsiTheme="minorHAnsi"/>
          <w:sz w:val="32"/>
          <w:szCs w:val="32"/>
        </w:rPr>
        <w:t>Исполнитель выполняет полный цикл демонтажных работ в помещениях машинного зала (МЗ) и щитовой:</w:t>
      </w:r>
    </w:p>
    <w:p w14:paraId="077506F3" w14:textId="78BFB84E" w:rsidR="0097603E" w:rsidRPr="00AE5CE2" w:rsidRDefault="0097603E">
      <w:pPr>
        <w:pStyle w:val="a7"/>
        <w:numPr>
          <w:ilvl w:val="0"/>
          <w:numId w:val="29"/>
        </w:numPr>
        <w:jc w:val="left"/>
        <w:rPr>
          <w:rFonts w:asciiTheme="minorHAnsi" w:hAnsiTheme="minorHAnsi"/>
          <w:sz w:val="32"/>
          <w:szCs w:val="32"/>
        </w:rPr>
      </w:pPr>
      <w:r w:rsidRPr="00AE5CE2">
        <w:rPr>
          <w:rFonts w:asciiTheme="minorHAnsi" w:hAnsiTheme="minorHAnsi"/>
          <w:b/>
          <w:sz w:val="32"/>
          <w:szCs w:val="32"/>
        </w:rPr>
        <w:t>Конструктив:</w:t>
      </w:r>
      <w:r w:rsidRPr="00AE5CE2">
        <w:rPr>
          <w:rFonts w:asciiTheme="minorHAnsi" w:hAnsiTheme="minorHAnsi"/>
          <w:sz w:val="32"/>
          <w:szCs w:val="32"/>
        </w:rPr>
        <w:t xml:space="preserve"> Демонтаж существующих перегородок (ГКЛ, стекло), подвесных потолков, дверных блоков и напольных покрытий (линолеум, ламинат</w:t>
      </w:r>
      <w:r w:rsidR="009F1606">
        <w:rPr>
          <w:rFonts w:asciiTheme="minorHAnsi" w:hAnsiTheme="minorHAnsi"/>
          <w:sz w:val="32"/>
          <w:szCs w:val="32"/>
        </w:rPr>
        <w:t>, гипсокартон</w:t>
      </w:r>
      <w:r w:rsidRPr="00AE5CE2">
        <w:rPr>
          <w:rFonts w:asciiTheme="minorHAnsi" w:hAnsiTheme="minorHAnsi"/>
          <w:sz w:val="32"/>
          <w:szCs w:val="32"/>
        </w:rPr>
        <w:t>).</w:t>
      </w:r>
    </w:p>
    <w:p w14:paraId="2F984FF3" w14:textId="77777777" w:rsidR="0097603E" w:rsidRPr="00AE5CE2" w:rsidRDefault="0097603E">
      <w:pPr>
        <w:pStyle w:val="a7"/>
        <w:numPr>
          <w:ilvl w:val="0"/>
          <w:numId w:val="29"/>
        </w:numPr>
        <w:jc w:val="left"/>
        <w:rPr>
          <w:rFonts w:asciiTheme="minorHAnsi" w:hAnsiTheme="minorHAnsi"/>
          <w:sz w:val="32"/>
          <w:szCs w:val="32"/>
        </w:rPr>
      </w:pPr>
      <w:r w:rsidRPr="00AE5CE2">
        <w:rPr>
          <w:rFonts w:asciiTheme="minorHAnsi" w:hAnsiTheme="minorHAnsi"/>
          <w:b/>
          <w:sz w:val="32"/>
          <w:szCs w:val="32"/>
        </w:rPr>
        <w:t>Инженерные сети:</w:t>
      </w:r>
      <w:r w:rsidRPr="00AE5CE2">
        <w:rPr>
          <w:rFonts w:asciiTheme="minorHAnsi" w:hAnsiTheme="minorHAnsi"/>
          <w:sz w:val="32"/>
          <w:szCs w:val="32"/>
        </w:rPr>
        <w:t xml:space="preserve"> Демонтаж или вынос транзитных коммуникаций (электрика, слаботочные сети, сантехника, системы безопасности), проходящих через зону строительства.</w:t>
      </w:r>
    </w:p>
    <w:p w14:paraId="013FF58C" w14:textId="77777777" w:rsidR="0097603E" w:rsidRPr="00AE5CE2" w:rsidRDefault="0097603E">
      <w:pPr>
        <w:pStyle w:val="a7"/>
        <w:numPr>
          <w:ilvl w:val="0"/>
          <w:numId w:val="29"/>
        </w:numPr>
        <w:jc w:val="left"/>
        <w:rPr>
          <w:rFonts w:asciiTheme="minorHAnsi" w:hAnsiTheme="minorHAnsi"/>
          <w:sz w:val="32"/>
          <w:szCs w:val="32"/>
        </w:rPr>
      </w:pPr>
      <w:r w:rsidRPr="00C5570B">
        <w:rPr>
          <w:rFonts w:asciiTheme="minorHAnsi" w:hAnsiTheme="minorHAnsi"/>
          <w:b/>
          <w:bCs w:val="0"/>
          <w:i/>
          <w:iCs/>
          <w:sz w:val="32"/>
          <w:szCs w:val="32"/>
        </w:rPr>
        <w:t>Примечание:</w:t>
      </w:r>
      <w:r w:rsidRPr="00AE5CE2">
        <w:rPr>
          <w:rFonts w:asciiTheme="minorHAnsi" w:hAnsiTheme="minorHAnsi"/>
          <w:sz w:val="32"/>
          <w:szCs w:val="32"/>
        </w:rPr>
        <w:t xml:space="preserve"> </w:t>
      </w:r>
      <w:r w:rsidRPr="00C5570B">
        <w:rPr>
          <w:rFonts w:asciiTheme="minorHAnsi" w:hAnsiTheme="minorHAnsi"/>
          <w:i/>
          <w:iCs/>
          <w:sz w:val="32"/>
          <w:szCs w:val="32"/>
        </w:rPr>
        <w:t>Системы, обеспечивающие жизнедеятельность остальной части здания, должны быть сохранены или перенесены без нарушения их работоспособности.</w:t>
      </w:r>
    </w:p>
    <w:p w14:paraId="0DBBAE4A" w14:textId="77992B65" w:rsidR="0097603E" w:rsidRDefault="0097603E">
      <w:pPr>
        <w:pStyle w:val="a7"/>
        <w:numPr>
          <w:ilvl w:val="0"/>
          <w:numId w:val="29"/>
        </w:numPr>
        <w:jc w:val="left"/>
        <w:rPr>
          <w:rFonts w:asciiTheme="minorHAnsi" w:hAnsiTheme="minorHAnsi"/>
          <w:sz w:val="32"/>
          <w:szCs w:val="32"/>
        </w:rPr>
      </w:pPr>
      <w:r w:rsidRPr="00AE5CE2">
        <w:rPr>
          <w:rFonts w:asciiTheme="minorHAnsi" w:hAnsiTheme="minorHAnsi"/>
          <w:b/>
          <w:sz w:val="32"/>
          <w:szCs w:val="32"/>
        </w:rPr>
        <w:t>Оконные проемы:</w:t>
      </w:r>
      <w:r w:rsidRPr="00AE5CE2">
        <w:rPr>
          <w:rFonts w:asciiTheme="minorHAnsi" w:hAnsiTheme="minorHAnsi"/>
          <w:sz w:val="32"/>
          <w:szCs w:val="32"/>
        </w:rPr>
        <w:t xml:space="preserve"> Герметичная закладка оконных проемов с внутренней стороны машинного зала без изменения внешнего облика фасада здания.</w:t>
      </w:r>
      <w:r w:rsidR="009F1606">
        <w:rPr>
          <w:rFonts w:asciiTheme="minorHAnsi" w:hAnsiTheme="minorHAnsi"/>
          <w:sz w:val="32"/>
          <w:szCs w:val="32"/>
        </w:rPr>
        <w:t xml:space="preserve"> Определяется на этапе проектирования.</w:t>
      </w:r>
    </w:p>
    <w:p w14:paraId="4A22B0A9" w14:textId="2FE01DAF" w:rsidR="009F1606" w:rsidRDefault="009F1606" w:rsidP="009F1606">
      <w:pPr>
        <w:pStyle w:val="a7"/>
        <w:ind w:left="643" w:firstLine="0"/>
        <w:jc w:val="left"/>
        <w:rPr>
          <w:rFonts w:asciiTheme="minorHAnsi" w:hAnsiTheme="minorHAnsi"/>
          <w:b/>
          <w:sz w:val="32"/>
          <w:szCs w:val="32"/>
        </w:rPr>
      </w:pPr>
    </w:p>
    <w:p w14:paraId="43DF97B1" w14:textId="77777777" w:rsidR="009F1606" w:rsidRPr="00AE5CE2" w:rsidRDefault="009F1606" w:rsidP="009F1606">
      <w:pPr>
        <w:pStyle w:val="a7"/>
        <w:ind w:left="643" w:firstLine="0"/>
        <w:jc w:val="left"/>
        <w:rPr>
          <w:rFonts w:asciiTheme="minorHAnsi" w:hAnsiTheme="minorHAnsi"/>
          <w:sz w:val="32"/>
          <w:szCs w:val="32"/>
        </w:rPr>
      </w:pPr>
    </w:p>
    <w:p w14:paraId="741A09B9" w14:textId="566CBC74" w:rsidR="0097603E" w:rsidRPr="00683B6D" w:rsidRDefault="0097603E">
      <w:pPr>
        <w:pStyle w:val="a7"/>
        <w:numPr>
          <w:ilvl w:val="1"/>
          <w:numId w:val="4"/>
        </w:numPr>
        <w:jc w:val="left"/>
        <w:rPr>
          <w:rFonts w:asciiTheme="minorHAnsi" w:hAnsiTheme="minorHAnsi"/>
          <w:b/>
          <w:sz w:val="32"/>
          <w:szCs w:val="32"/>
        </w:rPr>
      </w:pPr>
      <w:r w:rsidRPr="00683B6D">
        <w:rPr>
          <w:rFonts w:asciiTheme="minorHAnsi" w:hAnsiTheme="minorHAnsi"/>
          <w:b/>
          <w:sz w:val="32"/>
          <w:szCs w:val="32"/>
        </w:rPr>
        <w:t>Воз</w:t>
      </w:r>
      <w:r w:rsidR="000C5869">
        <w:rPr>
          <w:rFonts w:asciiTheme="minorHAnsi" w:hAnsiTheme="minorHAnsi"/>
          <w:b/>
          <w:sz w:val="32"/>
          <w:szCs w:val="32"/>
        </w:rPr>
        <w:t>в</w:t>
      </w:r>
      <w:r w:rsidRPr="00683B6D">
        <w:rPr>
          <w:rFonts w:asciiTheme="minorHAnsi" w:hAnsiTheme="minorHAnsi"/>
          <w:b/>
          <w:sz w:val="32"/>
          <w:szCs w:val="32"/>
        </w:rPr>
        <w:t>едение конструкций и отделка</w:t>
      </w:r>
    </w:p>
    <w:p w14:paraId="25F3F66E" w14:textId="42EEB5ED" w:rsidR="0097603E" w:rsidRPr="0097603E" w:rsidRDefault="0097603E">
      <w:pPr>
        <w:numPr>
          <w:ilvl w:val="0"/>
          <w:numId w:val="2"/>
        </w:numPr>
        <w:jc w:val="left"/>
        <w:rPr>
          <w:rFonts w:asciiTheme="minorHAnsi" w:hAnsiTheme="minorHAnsi"/>
          <w:sz w:val="32"/>
          <w:szCs w:val="32"/>
        </w:rPr>
      </w:pPr>
      <w:r w:rsidRPr="0097603E">
        <w:rPr>
          <w:rFonts w:asciiTheme="minorHAnsi" w:hAnsiTheme="minorHAnsi"/>
          <w:b/>
          <w:sz w:val="32"/>
          <w:szCs w:val="32"/>
        </w:rPr>
        <w:t>Перепланировка:</w:t>
      </w:r>
      <w:r w:rsidRPr="0097603E">
        <w:rPr>
          <w:rFonts w:asciiTheme="minorHAnsi" w:hAnsiTheme="minorHAnsi"/>
          <w:sz w:val="32"/>
          <w:szCs w:val="32"/>
        </w:rPr>
        <w:t xml:space="preserve"> Возведение новых стен и перегородок с соблюдением требуемого предела огнестойкости (не ниже </w:t>
      </w:r>
      <w:r w:rsidRPr="0097603E">
        <w:rPr>
          <w:rFonts w:asciiTheme="minorHAnsi" w:hAnsiTheme="minorHAnsi"/>
          <w:b/>
          <w:sz w:val="32"/>
          <w:szCs w:val="32"/>
        </w:rPr>
        <w:t>EI 90</w:t>
      </w:r>
      <w:r w:rsidRPr="0097603E">
        <w:rPr>
          <w:rFonts w:asciiTheme="minorHAnsi" w:hAnsiTheme="minorHAnsi"/>
          <w:sz w:val="32"/>
          <w:szCs w:val="32"/>
        </w:rPr>
        <w:t xml:space="preserve"> для МЗ и щитовой)</w:t>
      </w:r>
      <w:r w:rsidR="009F1606">
        <w:rPr>
          <w:rFonts w:asciiTheme="minorHAnsi" w:hAnsiTheme="minorHAnsi"/>
          <w:sz w:val="32"/>
          <w:szCs w:val="32"/>
        </w:rPr>
        <w:t>;</w:t>
      </w:r>
    </w:p>
    <w:p w14:paraId="1B41B1B4" w14:textId="7FA8D752" w:rsidR="0097603E" w:rsidRPr="0097603E" w:rsidRDefault="0097603E">
      <w:pPr>
        <w:numPr>
          <w:ilvl w:val="0"/>
          <w:numId w:val="2"/>
        </w:numPr>
        <w:jc w:val="left"/>
        <w:rPr>
          <w:rFonts w:asciiTheme="minorHAnsi" w:hAnsiTheme="minorHAnsi"/>
          <w:sz w:val="32"/>
          <w:szCs w:val="32"/>
        </w:rPr>
      </w:pPr>
      <w:r w:rsidRPr="0097603E">
        <w:rPr>
          <w:rFonts w:asciiTheme="minorHAnsi" w:hAnsiTheme="minorHAnsi"/>
          <w:b/>
          <w:sz w:val="32"/>
          <w:szCs w:val="32"/>
        </w:rPr>
        <w:t>Подготовка поверхностей:</w:t>
      </w:r>
      <w:r w:rsidRPr="0097603E">
        <w:rPr>
          <w:rFonts w:asciiTheme="minorHAnsi" w:hAnsiTheme="minorHAnsi"/>
          <w:sz w:val="32"/>
          <w:szCs w:val="32"/>
        </w:rPr>
        <w:t xml:space="preserve"> Обеспыливание, грунтование и выравнивание стен и потолков</w:t>
      </w:r>
      <w:r w:rsidR="009F1606">
        <w:rPr>
          <w:rFonts w:asciiTheme="minorHAnsi" w:hAnsiTheme="minorHAnsi"/>
          <w:sz w:val="32"/>
          <w:szCs w:val="32"/>
        </w:rPr>
        <w:t>;</w:t>
      </w:r>
    </w:p>
    <w:p w14:paraId="424B14C4" w14:textId="0DC4A678" w:rsidR="0097603E" w:rsidRDefault="0097603E">
      <w:pPr>
        <w:numPr>
          <w:ilvl w:val="0"/>
          <w:numId w:val="2"/>
        </w:numPr>
        <w:jc w:val="left"/>
        <w:rPr>
          <w:rFonts w:asciiTheme="minorHAnsi" w:hAnsiTheme="minorHAnsi"/>
          <w:sz w:val="32"/>
          <w:szCs w:val="32"/>
        </w:rPr>
      </w:pPr>
      <w:r w:rsidRPr="0097603E">
        <w:rPr>
          <w:rFonts w:asciiTheme="minorHAnsi" w:hAnsiTheme="minorHAnsi"/>
          <w:b/>
          <w:sz w:val="32"/>
          <w:szCs w:val="32"/>
        </w:rPr>
        <w:t>Чистовая отделка:</w:t>
      </w:r>
      <w:r w:rsidRPr="0097603E">
        <w:rPr>
          <w:rFonts w:asciiTheme="minorHAnsi" w:hAnsiTheme="minorHAnsi"/>
          <w:sz w:val="32"/>
          <w:szCs w:val="32"/>
        </w:rPr>
        <w:t xml:space="preserve"> Покраска поверхностей специализированной негорючей краской (минимум в 2 слоя), не выделяющей мелкодисперсной пыли</w:t>
      </w:r>
      <w:r w:rsidR="009F1606">
        <w:rPr>
          <w:rFonts w:asciiTheme="minorHAnsi" w:hAnsiTheme="minorHAnsi"/>
          <w:sz w:val="32"/>
          <w:szCs w:val="32"/>
        </w:rPr>
        <w:t>;</w:t>
      </w:r>
    </w:p>
    <w:p w14:paraId="3B9B516B" w14:textId="088498A7" w:rsidR="009F1606" w:rsidRPr="0097603E" w:rsidRDefault="009F1606">
      <w:pPr>
        <w:numPr>
          <w:ilvl w:val="0"/>
          <w:numId w:val="2"/>
        </w:numPr>
        <w:jc w:val="left"/>
        <w:rPr>
          <w:rFonts w:asciiTheme="minorHAnsi" w:hAnsiTheme="minorHAnsi"/>
          <w:sz w:val="32"/>
          <w:szCs w:val="32"/>
        </w:rPr>
      </w:pPr>
      <w:r>
        <w:rPr>
          <w:rFonts w:asciiTheme="minorHAnsi" w:hAnsiTheme="minorHAnsi"/>
          <w:b/>
          <w:sz w:val="32"/>
          <w:szCs w:val="32"/>
        </w:rPr>
        <w:t>Стены:</w:t>
      </w:r>
      <w:r>
        <w:rPr>
          <w:rFonts w:asciiTheme="minorHAnsi" w:hAnsiTheme="minorHAnsi"/>
          <w:sz w:val="32"/>
          <w:szCs w:val="32"/>
        </w:rPr>
        <w:t xml:space="preserve"> установка негорючих стеновых панелей;</w:t>
      </w:r>
    </w:p>
    <w:p w14:paraId="248C20EE" w14:textId="5DBB6F56" w:rsidR="0097603E" w:rsidRPr="00720BF7" w:rsidRDefault="0097603E">
      <w:pPr>
        <w:numPr>
          <w:ilvl w:val="0"/>
          <w:numId w:val="2"/>
        </w:numPr>
        <w:jc w:val="left"/>
        <w:rPr>
          <w:rFonts w:asciiTheme="minorHAnsi" w:hAnsiTheme="minorHAnsi"/>
          <w:sz w:val="32"/>
          <w:szCs w:val="32"/>
        </w:rPr>
      </w:pPr>
      <w:r w:rsidRPr="0097603E">
        <w:rPr>
          <w:rFonts w:asciiTheme="minorHAnsi" w:hAnsiTheme="minorHAnsi"/>
          <w:b/>
          <w:sz w:val="32"/>
          <w:szCs w:val="32"/>
        </w:rPr>
        <w:t>Полы:</w:t>
      </w:r>
      <w:r w:rsidRPr="0097603E">
        <w:rPr>
          <w:rFonts w:asciiTheme="minorHAnsi" w:hAnsiTheme="minorHAnsi"/>
          <w:sz w:val="32"/>
          <w:szCs w:val="32"/>
        </w:rPr>
        <w:t xml:space="preserve"> Подготовка основания пола. Устройство антистатического покрытия, устойчивого к нагрузкам от перемещения тяжелого оборудования</w:t>
      </w:r>
      <w:r w:rsidR="009F1606">
        <w:rPr>
          <w:rFonts w:asciiTheme="minorHAnsi" w:hAnsiTheme="minorHAnsi"/>
          <w:sz w:val="32"/>
          <w:szCs w:val="32"/>
        </w:rPr>
        <w:t>;</w:t>
      </w:r>
    </w:p>
    <w:p w14:paraId="62994660" w14:textId="10949BCB" w:rsidR="0097603E" w:rsidRPr="00C5570B" w:rsidRDefault="0097603E">
      <w:pPr>
        <w:numPr>
          <w:ilvl w:val="0"/>
          <w:numId w:val="3"/>
        </w:numPr>
        <w:jc w:val="left"/>
        <w:rPr>
          <w:rFonts w:asciiTheme="minorHAnsi" w:hAnsiTheme="minorHAnsi"/>
          <w:sz w:val="32"/>
          <w:szCs w:val="32"/>
        </w:rPr>
      </w:pPr>
      <w:r w:rsidRPr="0097603E">
        <w:rPr>
          <w:rFonts w:asciiTheme="minorHAnsi" w:hAnsiTheme="minorHAnsi"/>
          <w:b/>
          <w:sz w:val="32"/>
          <w:szCs w:val="32"/>
        </w:rPr>
        <w:t>Анализ нагрузок:</w:t>
      </w:r>
      <w:r w:rsidRPr="0097603E">
        <w:rPr>
          <w:rFonts w:asciiTheme="minorHAnsi" w:hAnsiTheme="minorHAnsi"/>
          <w:sz w:val="32"/>
          <w:szCs w:val="32"/>
        </w:rPr>
        <w:t xml:space="preserve"> Проведение поверочного расчета несущей способности </w:t>
      </w:r>
      <w:r w:rsidR="00720BF7">
        <w:rPr>
          <w:rFonts w:asciiTheme="minorHAnsi" w:hAnsiTheme="minorHAnsi"/>
          <w:sz w:val="32"/>
          <w:szCs w:val="32"/>
        </w:rPr>
        <w:t>основани</w:t>
      </w:r>
      <w:r w:rsidR="006A0846">
        <w:rPr>
          <w:rFonts w:asciiTheme="minorHAnsi" w:hAnsiTheme="minorHAnsi"/>
          <w:sz w:val="32"/>
          <w:szCs w:val="32"/>
        </w:rPr>
        <w:t>я</w:t>
      </w:r>
      <w:r w:rsidR="00720BF7">
        <w:rPr>
          <w:rFonts w:asciiTheme="minorHAnsi" w:hAnsiTheme="minorHAnsi"/>
          <w:sz w:val="32"/>
          <w:szCs w:val="32"/>
        </w:rPr>
        <w:t xml:space="preserve"> </w:t>
      </w:r>
      <w:r w:rsidRPr="0097603E">
        <w:rPr>
          <w:rFonts w:asciiTheme="minorHAnsi" w:hAnsiTheme="minorHAnsi"/>
          <w:sz w:val="32"/>
          <w:szCs w:val="32"/>
        </w:rPr>
        <w:t>с учетом статических нагрузок (шкафы GPU до 1</w:t>
      </w:r>
      <w:r w:rsidR="002B245C" w:rsidRPr="002B245C">
        <w:rPr>
          <w:rFonts w:asciiTheme="minorHAnsi" w:hAnsiTheme="minorHAnsi"/>
          <w:sz w:val="32"/>
          <w:szCs w:val="32"/>
        </w:rPr>
        <w:t>200</w:t>
      </w:r>
      <w:r w:rsidRPr="0097603E">
        <w:rPr>
          <w:rFonts w:asciiTheme="minorHAnsi" w:hAnsiTheme="minorHAnsi"/>
          <w:sz w:val="32"/>
          <w:szCs w:val="32"/>
        </w:rPr>
        <w:t xml:space="preserve"> кг, модули ИБП, АКБ) и динамических нагрузок при монтаже</w:t>
      </w:r>
      <w:r w:rsidR="009F1606">
        <w:rPr>
          <w:rFonts w:asciiTheme="minorHAnsi" w:hAnsiTheme="minorHAnsi"/>
          <w:sz w:val="32"/>
          <w:szCs w:val="32"/>
        </w:rPr>
        <w:t>;</w:t>
      </w:r>
    </w:p>
    <w:p w14:paraId="2D2DAE03" w14:textId="2791504E" w:rsidR="0097603E" w:rsidRPr="00683B6D" w:rsidRDefault="0097603E">
      <w:pPr>
        <w:pStyle w:val="a7"/>
        <w:numPr>
          <w:ilvl w:val="1"/>
          <w:numId w:val="4"/>
        </w:numPr>
        <w:jc w:val="left"/>
        <w:rPr>
          <w:rFonts w:asciiTheme="minorHAnsi" w:hAnsiTheme="minorHAnsi"/>
          <w:sz w:val="32"/>
          <w:szCs w:val="32"/>
        </w:rPr>
      </w:pPr>
      <w:r w:rsidRPr="00683B6D">
        <w:rPr>
          <w:rFonts w:asciiTheme="minorHAnsi" w:hAnsiTheme="minorHAnsi"/>
          <w:b/>
          <w:sz w:val="32"/>
          <w:szCs w:val="32"/>
        </w:rPr>
        <w:t>Герметизация проходок:</w:t>
      </w:r>
      <w:r w:rsidRPr="00683B6D">
        <w:rPr>
          <w:rFonts w:asciiTheme="minorHAnsi" w:hAnsiTheme="minorHAnsi"/>
          <w:sz w:val="32"/>
          <w:szCs w:val="32"/>
        </w:rPr>
        <w:t xml:space="preserve"> </w:t>
      </w:r>
      <w:r w:rsidR="00BA783E">
        <w:rPr>
          <w:rFonts w:asciiTheme="minorHAnsi" w:hAnsiTheme="minorHAnsi"/>
          <w:sz w:val="32"/>
          <w:szCs w:val="32"/>
        </w:rPr>
        <w:t>В</w:t>
      </w:r>
      <w:r w:rsidRPr="00683B6D">
        <w:rPr>
          <w:rFonts w:asciiTheme="minorHAnsi" w:hAnsiTheme="minorHAnsi"/>
          <w:sz w:val="32"/>
          <w:szCs w:val="32"/>
        </w:rPr>
        <w:t xml:space="preserve">се места прохода кабелей и труб через стены должны быть заделаны </w:t>
      </w:r>
      <w:r w:rsidR="009F1606">
        <w:rPr>
          <w:rFonts w:asciiTheme="minorHAnsi" w:hAnsiTheme="minorHAnsi"/>
          <w:sz w:val="32"/>
          <w:szCs w:val="32"/>
        </w:rPr>
        <w:t xml:space="preserve">специализированной </w:t>
      </w:r>
      <w:r w:rsidRPr="00683B6D">
        <w:rPr>
          <w:rFonts w:asciiTheme="minorHAnsi" w:hAnsiTheme="minorHAnsi"/>
          <w:sz w:val="32"/>
          <w:szCs w:val="32"/>
        </w:rPr>
        <w:t xml:space="preserve">противопожарной пеной или </w:t>
      </w:r>
      <w:r w:rsidR="009F1606">
        <w:rPr>
          <w:rFonts w:asciiTheme="minorHAnsi" w:hAnsiTheme="minorHAnsi"/>
          <w:sz w:val="32"/>
          <w:szCs w:val="32"/>
        </w:rPr>
        <w:t>специализированными проходками</w:t>
      </w:r>
      <w:r w:rsidRPr="00683B6D">
        <w:rPr>
          <w:rFonts w:asciiTheme="minorHAnsi" w:hAnsiTheme="minorHAnsi"/>
          <w:sz w:val="32"/>
          <w:szCs w:val="32"/>
        </w:rPr>
        <w:t xml:space="preserve"> с соответствующим пределом огнестойкости.</w:t>
      </w:r>
    </w:p>
    <w:p w14:paraId="1E529177" w14:textId="77777777" w:rsidR="005A239A" w:rsidRPr="005A239A" w:rsidRDefault="005A239A" w:rsidP="009C6717">
      <w:pPr>
        <w:ind w:firstLine="0"/>
        <w:jc w:val="left"/>
        <w:rPr>
          <w:rFonts w:asciiTheme="minorHAnsi" w:hAnsiTheme="minorHAnsi"/>
          <w:b/>
          <w:color w:val="000000" w:themeColor="text1"/>
          <w:sz w:val="32"/>
          <w:szCs w:val="32"/>
        </w:rPr>
      </w:pPr>
    </w:p>
    <w:p w14:paraId="1AFB680C" w14:textId="2E0F54A7" w:rsidR="00151C11" w:rsidRPr="00151C11" w:rsidRDefault="00151C11">
      <w:pPr>
        <w:pStyle w:val="a7"/>
        <w:numPr>
          <w:ilvl w:val="0"/>
          <w:numId w:val="4"/>
        </w:numPr>
        <w:spacing w:after="160" w:line="278" w:lineRule="auto"/>
        <w:rPr>
          <w:rFonts w:asciiTheme="minorHAnsi" w:hAnsiTheme="minorHAnsi"/>
          <w:b/>
          <w:sz w:val="32"/>
          <w:szCs w:val="32"/>
        </w:rPr>
      </w:pPr>
      <w:r w:rsidRPr="00151C11">
        <w:rPr>
          <w:rFonts w:asciiTheme="minorHAnsi" w:hAnsiTheme="minorHAnsi"/>
          <w:b/>
          <w:sz w:val="32"/>
          <w:szCs w:val="32"/>
        </w:rPr>
        <w:t>Предпроектное обследование и аудит системы внешнего электроснабжения</w:t>
      </w:r>
    </w:p>
    <w:p w14:paraId="39D34E48" w14:textId="77777777" w:rsidR="00151C11" w:rsidRPr="00151C11" w:rsidRDefault="00151C11" w:rsidP="00BB5854">
      <w:pPr>
        <w:pStyle w:val="a7"/>
        <w:spacing w:after="160" w:line="278" w:lineRule="auto"/>
        <w:ind w:left="360" w:firstLine="0"/>
        <w:jc w:val="left"/>
        <w:rPr>
          <w:rFonts w:asciiTheme="minorHAnsi" w:hAnsiTheme="minorHAnsi"/>
          <w:sz w:val="32"/>
          <w:szCs w:val="32"/>
        </w:rPr>
      </w:pPr>
      <w:r w:rsidRPr="00151C11">
        <w:rPr>
          <w:rFonts w:asciiTheme="minorHAnsi" w:hAnsiTheme="minorHAnsi"/>
          <w:sz w:val="32"/>
          <w:szCs w:val="32"/>
        </w:rPr>
        <w:t xml:space="preserve">В рамках разработки </w:t>
      </w:r>
      <w:r w:rsidRPr="00151C11">
        <w:rPr>
          <w:rFonts w:asciiTheme="minorHAnsi" w:hAnsiTheme="minorHAnsi"/>
          <w:b/>
          <w:sz w:val="32"/>
          <w:szCs w:val="32"/>
        </w:rPr>
        <w:t>Проектно-сметной документации (ПСД)</w:t>
      </w:r>
      <w:r w:rsidRPr="00151C11">
        <w:rPr>
          <w:rFonts w:asciiTheme="minorHAnsi" w:hAnsiTheme="minorHAnsi"/>
          <w:sz w:val="32"/>
          <w:szCs w:val="32"/>
        </w:rPr>
        <w:t xml:space="preserve"> Исполнителю необходимо провести аудит существующей Трансформаторной подстанции (ТП) и подготовить технические решения по организации основного источника питания.</w:t>
      </w:r>
    </w:p>
    <w:p w14:paraId="7A6EEECA" w14:textId="77777777" w:rsidR="00151C11" w:rsidRPr="00151C11"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b/>
          <w:sz w:val="32"/>
          <w:szCs w:val="32"/>
        </w:rPr>
        <w:t>Точка подключения (Основной ввод):</w:t>
      </w:r>
      <w:r w:rsidRPr="00151C11">
        <w:rPr>
          <w:rFonts w:asciiTheme="minorHAnsi" w:hAnsiTheme="minorHAnsi"/>
          <w:sz w:val="32"/>
          <w:szCs w:val="32"/>
        </w:rPr>
        <w:t xml:space="preserve"> Существующая ТП мощностью </w:t>
      </w:r>
      <w:r w:rsidRPr="00151C11">
        <w:rPr>
          <w:rFonts w:asciiTheme="minorHAnsi" w:hAnsiTheme="minorHAnsi"/>
          <w:b/>
          <w:sz w:val="32"/>
          <w:szCs w:val="32"/>
        </w:rPr>
        <w:t xml:space="preserve">2500 </w:t>
      </w:r>
      <w:proofErr w:type="spellStart"/>
      <w:r w:rsidRPr="00151C11">
        <w:rPr>
          <w:rFonts w:asciiTheme="minorHAnsi" w:hAnsiTheme="minorHAnsi"/>
          <w:b/>
          <w:sz w:val="32"/>
          <w:szCs w:val="32"/>
        </w:rPr>
        <w:t>кВА</w:t>
      </w:r>
      <w:proofErr w:type="spellEnd"/>
      <w:r w:rsidRPr="00151C11">
        <w:rPr>
          <w:rFonts w:asciiTheme="minorHAnsi" w:hAnsiTheme="minorHAnsi"/>
          <w:sz w:val="32"/>
          <w:szCs w:val="32"/>
        </w:rPr>
        <w:t>, расположенная в подвальном помещении здания.</w:t>
      </w:r>
    </w:p>
    <w:p w14:paraId="0CCBC09C" w14:textId="77777777" w:rsidR="00151C11" w:rsidRPr="00151C11"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b/>
          <w:sz w:val="32"/>
          <w:szCs w:val="32"/>
        </w:rPr>
        <w:t>Анализ баланса мощностей ТП:</w:t>
      </w:r>
    </w:p>
    <w:p w14:paraId="7FA8D2A5" w14:textId="77777777" w:rsidR="00151C11" w:rsidRPr="00151C11" w:rsidRDefault="00151C11">
      <w:pPr>
        <w:pStyle w:val="a7"/>
        <w:numPr>
          <w:ilvl w:val="0"/>
          <w:numId w:val="36"/>
        </w:numPr>
        <w:spacing w:after="160" w:line="278" w:lineRule="auto"/>
        <w:jc w:val="left"/>
        <w:rPr>
          <w:rFonts w:asciiTheme="minorHAnsi" w:hAnsiTheme="minorHAnsi"/>
          <w:sz w:val="32"/>
          <w:szCs w:val="32"/>
        </w:rPr>
      </w:pPr>
      <w:r w:rsidRPr="00151C11">
        <w:rPr>
          <w:rFonts w:asciiTheme="minorHAnsi" w:hAnsiTheme="minorHAnsi"/>
          <w:b/>
          <w:sz w:val="32"/>
          <w:szCs w:val="32"/>
        </w:rPr>
        <w:t>Номинальная мощность:</w:t>
      </w:r>
      <w:r w:rsidRPr="00151C11">
        <w:rPr>
          <w:rFonts w:asciiTheme="minorHAnsi" w:hAnsiTheme="minorHAnsi"/>
          <w:sz w:val="32"/>
          <w:szCs w:val="32"/>
        </w:rPr>
        <w:t xml:space="preserve"> 2500 </w:t>
      </w:r>
      <w:proofErr w:type="spellStart"/>
      <w:r w:rsidRPr="00151C11">
        <w:rPr>
          <w:rFonts w:asciiTheme="minorHAnsi" w:hAnsiTheme="minorHAnsi"/>
          <w:sz w:val="32"/>
          <w:szCs w:val="32"/>
        </w:rPr>
        <w:t>кВА</w:t>
      </w:r>
      <w:proofErr w:type="spellEnd"/>
      <w:r w:rsidRPr="00151C11">
        <w:rPr>
          <w:rFonts w:asciiTheme="minorHAnsi" w:hAnsiTheme="minorHAnsi"/>
          <w:sz w:val="32"/>
          <w:szCs w:val="32"/>
        </w:rPr>
        <w:t>.</w:t>
      </w:r>
    </w:p>
    <w:p w14:paraId="0AA60A11" w14:textId="459BE22E" w:rsidR="00151C11" w:rsidRPr="00151C11" w:rsidRDefault="00151C11">
      <w:pPr>
        <w:pStyle w:val="a7"/>
        <w:numPr>
          <w:ilvl w:val="0"/>
          <w:numId w:val="36"/>
        </w:numPr>
        <w:spacing w:after="160" w:line="278" w:lineRule="auto"/>
        <w:jc w:val="left"/>
        <w:rPr>
          <w:rFonts w:asciiTheme="minorHAnsi" w:hAnsiTheme="minorHAnsi"/>
          <w:sz w:val="32"/>
          <w:szCs w:val="32"/>
        </w:rPr>
      </w:pPr>
      <w:r w:rsidRPr="00151C11">
        <w:rPr>
          <w:rFonts w:asciiTheme="minorHAnsi" w:hAnsiTheme="minorHAnsi"/>
          <w:b/>
          <w:sz w:val="32"/>
          <w:szCs w:val="32"/>
        </w:rPr>
        <w:lastRenderedPageBreak/>
        <w:t>Допустимая эксплуатационная нагрузка:</w:t>
      </w:r>
      <w:r w:rsidRPr="00151C11">
        <w:rPr>
          <w:rFonts w:asciiTheme="minorHAnsi" w:hAnsiTheme="minorHAnsi"/>
          <w:sz w:val="32"/>
          <w:szCs w:val="32"/>
        </w:rPr>
        <w:t xml:space="preserve"> 1500 кВт (с учетом коэффициента загрузки 0,6).</w:t>
      </w:r>
    </w:p>
    <w:p w14:paraId="1EDCE70C" w14:textId="77777777" w:rsidR="00151C11" w:rsidRPr="00151C11" w:rsidRDefault="00151C11">
      <w:pPr>
        <w:pStyle w:val="a7"/>
        <w:numPr>
          <w:ilvl w:val="0"/>
          <w:numId w:val="36"/>
        </w:numPr>
        <w:spacing w:after="160" w:line="278" w:lineRule="auto"/>
        <w:jc w:val="left"/>
        <w:rPr>
          <w:rFonts w:asciiTheme="minorHAnsi" w:hAnsiTheme="minorHAnsi"/>
          <w:sz w:val="32"/>
          <w:szCs w:val="32"/>
        </w:rPr>
      </w:pPr>
      <w:r w:rsidRPr="00151C11">
        <w:rPr>
          <w:rFonts w:asciiTheme="minorHAnsi" w:hAnsiTheme="minorHAnsi"/>
          <w:b/>
          <w:sz w:val="32"/>
          <w:szCs w:val="32"/>
        </w:rPr>
        <w:t>Текущая потребляемая мощность:</w:t>
      </w:r>
      <w:r w:rsidRPr="00151C11">
        <w:rPr>
          <w:rFonts w:asciiTheme="minorHAnsi" w:hAnsiTheme="minorHAnsi"/>
          <w:sz w:val="32"/>
          <w:szCs w:val="32"/>
        </w:rPr>
        <w:t xml:space="preserve"> 300 кВт (существующие потребители).</w:t>
      </w:r>
    </w:p>
    <w:p w14:paraId="1B988C08" w14:textId="77777777" w:rsidR="00151C11" w:rsidRPr="00151C11" w:rsidRDefault="00151C11">
      <w:pPr>
        <w:pStyle w:val="a7"/>
        <w:numPr>
          <w:ilvl w:val="0"/>
          <w:numId w:val="36"/>
        </w:numPr>
        <w:spacing w:after="160" w:line="278" w:lineRule="auto"/>
        <w:jc w:val="left"/>
        <w:rPr>
          <w:rFonts w:asciiTheme="minorHAnsi" w:hAnsiTheme="minorHAnsi"/>
          <w:sz w:val="32"/>
          <w:szCs w:val="32"/>
        </w:rPr>
      </w:pPr>
      <w:r w:rsidRPr="00151C11">
        <w:rPr>
          <w:rFonts w:asciiTheme="minorHAnsi" w:hAnsiTheme="minorHAnsi"/>
          <w:b/>
          <w:sz w:val="32"/>
          <w:szCs w:val="32"/>
        </w:rPr>
        <w:t>Резерв мощности для нового ЦОД:</w:t>
      </w:r>
      <w:r w:rsidRPr="00151C11">
        <w:rPr>
          <w:rFonts w:asciiTheme="minorHAnsi" w:hAnsiTheme="minorHAnsi"/>
          <w:sz w:val="32"/>
          <w:szCs w:val="32"/>
        </w:rPr>
        <w:t xml:space="preserve"> 1200 кВт.</w:t>
      </w:r>
    </w:p>
    <w:p w14:paraId="4640CC1F" w14:textId="77777777" w:rsidR="00151C11" w:rsidRPr="003960E2" w:rsidRDefault="00151C11" w:rsidP="003960E2">
      <w:pPr>
        <w:spacing w:after="160" w:line="278" w:lineRule="auto"/>
        <w:ind w:left="850" w:firstLine="0"/>
        <w:jc w:val="left"/>
        <w:rPr>
          <w:rFonts w:asciiTheme="minorHAnsi" w:hAnsiTheme="minorHAnsi"/>
          <w:sz w:val="32"/>
          <w:szCs w:val="32"/>
        </w:rPr>
      </w:pPr>
      <w:r w:rsidRPr="003960E2">
        <w:rPr>
          <w:rFonts w:asciiTheme="minorHAnsi" w:hAnsiTheme="minorHAnsi"/>
          <w:b/>
          <w:sz w:val="32"/>
          <w:szCs w:val="32"/>
        </w:rPr>
        <w:t>Параметры планируемой нагрузки ЦОД:</w:t>
      </w:r>
    </w:p>
    <w:p w14:paraId="3EE3AA76" w14:textId="56E227F3" w:rsidR="00151C11" w:rsidRPr="00151C11" w:rsidRDefault="00151C11">
      <w:pPr>
        <w:pStyle w:val="a7"/>
        <w:numPr>
          <w:ilvl w:val="0"/>
          <w:numId w:val="36"/>
        </w:numPr>
        <w:spacing w:after="160" w:line="278" w:lineRule="auto"/>
        <w:jc w:val="left"/>
        <w:rPr>
          <w:rFonts w:asciiTheme="minorHAnsi" w:hAnsiTheme="minorHAnsi"/>
          <w:sz w:val="32"/>
          <w:szCs w:val="32"/>
        </w:rPr>
      </w:pPr>
      <w:r w:rsidRPr="00151C11">
        <w:rPr>
          <w:rFonts w:asciiTheme="minorHAnsi" w:hAnsiTheme="minorHAnsi"/>
          <w:b/>
          <w:sz w:val="32"/>
          <w:szCs w:val="32"/>
        </w:rPr>
        <w:t xml:space="preserve">Полная расчетная мощность (Total </w:t>
      </w:r>
      <w:proofErr w:type="spellStart"/>
      <w:r w:rsidRPr="00151C11">
        <w:rPr>
          <w:rFonts w:asciiTheme="minorHAnsi" w:hAnsiTheme="minorHAnsi"/>
          <w:b/>
          <w:sz w:val="32"/>
          <w:szCs w:val="32"/>
        </w:rPr>
        <w:t>Load</w:t>
      </w:r>
      <w:proofErr w:type="spellEnd"/>
      <w:r w:rsidRPr="00151C11">
        <w:rPr>
          <w:rFonts w:asciiTheme="minorHAnsi" w:hAnsiTheme="minorHAnsi"/>
          <w:b/>
          <w:sz w:val="32"/>
          <w:szCs w:val="32"/>
        </w:rPr>
        <w:t>):</w:t>
      </w:r>
      <w:r w:rsidRPr="00151C11">
        <w:rPr>
          <w:rFonts w:asciiTheme="minorHAnsi" w:hAnsiTheme="minorHAnsi"/>
          <w:sz w:val="32"/>
          <w:szCs w:val="32"/>
        </w:rPr>
        <w:t xml:space="preserve"> 1000 </w:t>
      </w:r>
      <w:proofErr w:type="spellStart"/>
      <w:r w:rsidR="000C5869" w:rsidRPr="00151C11">
        <w:rPr>
          <w:rFonts w:asciiTheme="minorHAnsi" w:hAnsiTheme="minorHAnsi"/>
          <w:sz w:val="32"/>
          <w:szCs w:val="32"/>
        </w:rPr>
        <w:t>кВ</w:t>
      </w:r>
      <w:r w:rsidR="000C5869">
        <w:rPr>
          <w:rFonts w:asciiTheme="minorHAnsi" w:hAnsiTheme="minorHAnsi"/>
          <w:sz w:val="32"/>
          <w:szCs w:val="32"/>
        </w:rPr>
        <w:t>А</w:t>
      </w:r>
      <w:proofErr w:type="spellEnd"/>
      <w:r w:rsidR="000C5869" w:rsidRPr="00151C11">
        <w:rPr>
          <w:rFonts w:asciiTheme="minorHAnsi" w:hAnsiTheme="minorHAnsi"/>
          <w:sz w:val="32"/>
          <w:szCs w:val="32"/>
        </w:rPr>
        <w:t xml:space="preserve"> </w:t>
      </w:r>
      <w:r w:rsidRPr="00151C11">
        <w:rPr>
          <w:rFonts w:asciiTheme="minorHAnsi" w:hAnsiTheme="minorHAnsi"/>
          <w:sz w:val="32"/>
          <w:szCs w:val="32"/>
        </w:rPr>
        <w:t xml:space="preserve">(1 </w:t>
      </w:r>
      <w:r w:rsidR="000C5869" w:rsidRPr="00151C11">
        <w:rPr>
          <w:rFonts w:asciiTheme="minorHAnsi" w:hAnsiTheme="minorHAnsi"/>
          <w:sz w:val="32"/>
          <w:szCs w:val="32"/>
        </w:rPr>
        <w:t>МВ</w:t>
      </w:r>
      <w:r w:rsidR="000C5869">
        <w:rPr>
          <w:rFonts w:asciiTheme="minorHAnsi" w:hAnsiTheme="minorHAnsi"/>
          <w:sz w:val="32"/>
          <w:szCs w:val="32"/>
        </w:rPr>
        <w:t>А</w:t>
      </w:r>
      <w:r w:rsidRPr="00151C11">
        <w:rPr>
          <w:rFonts w:asciiTheme="minorHAnsi" w:hAnsiTheme="minorHAnsi"/>
          <w:sz w:val="32"/>
          <w:szCs w:val="32"/>
        </w:rPr>
        <w:t>).</w:t>
      </w:r>
    </w:p>
    <w:p w14:paraId="3F0F4B9B" w14:textId="6B1DCF72" w:rsidR="00151C11" w:rsidRDefault="00151C11">
      <w:pPr>
        <w:pStyle w:val="a7"/>
        <w:numPr>
          <w:ilvl w:val="0"/>
          <w:numId w:val="36"/>
        </w:numPr>
        <w:spacing w:after="160" w:line="278" w:lineRule="auto"/>
        <w:jc w:val="left"/>
        <w:rPr>
          <w:rFonts w:asciiTheme="minorHAnsi" w:hAnsiTheme="minorHAnsi"/>
          <w:sz w:val="32"/>
          <w:szCs w:val="32"/>
        </w:rPr>
      </w:pPr>
      <w:r w:rsidRPr="00151C11">
        <w:rPr>
          <w:rFonts w:asciiTheme="minorHAnsi" w:hAnsiTheme="minorHAnsi"/>
          <w:b/>
          <w:sz w:val="32"/>
          <w:szCs w:val="32"/>
        </w:rPr>
        <w:t xml:space="preserve">Полезная ИТ-нагрузка (IT </w:t>
      </w:r>
      <w:proofErr w:type="spellStart"/>
      <w:r w:rsidRPr="00151C11">
        <w:rPr>
          <w:rFonts w:asciiTheme="minorHAnsi" w:hAnsiTheme="minorHAnsi"/>
          <w:b/>
          <w:sz w:val="32"/>
          <w:szCs w:val="32"/>
        </w:rPr>
        <w:t>Load</w:t>
      </w:r>
      <w:proofErr w:type="spellEnd"/>
      <w:r w:rsidRPr="00151C11">
        <w:rPr>
          <w:rFonts w:asciiTheme="minorHAnsi" w:hAnsiTheme="minorHAnsi"/>
          <w:b/>
          <w:sz w:val="32"/>
          <w:szCs w:val="32"/>
        </w:rPr>
        <w:t>):</w:t>
      </w:r>
      <w:r w:rsidRPr="00151C11">
        <w:rPr>
          <w:rFonts w:asciiTheme="minorHAnsi" w:hAnsiTheme="minorHAnsi"/>
          <w:sz w:val="32"/>
          <w:szCs w:val="32"/>
        </w:rPr>
        <w:t xml:space="preserve"> 600 </w:t>
      </w:r>
      <w:proofErr w:type="spellStart"/>
      <w:r w:rsidR="000C5869" w:rsidRPr="00151C11">
        <w:rPr>
          <w:rFonts w:asciiTheme="minorHAnsi" w:hAnsiTheme="minorHAnsi"/>
          <w:sz w:val="32"/>
          <w:szCs w:val="32"/>
        </w:rPr>
        <w:t>кВ</w:t>
      </w:r>
      <w:r w:rsidR="000C5869">
        <w:rPr>
          <w:rFonts w:asciiTheme="minorHAnsi" w:hAnsiTheme="minorHAnsi"/>
          <w:sz w:val="32"/>
          <w:szCs w:val="32"/>
        </w:rPr>
        <w:t>А</w:t>
      </w:r>
      <w:proofErr w:type="spellEnd"/>
      <w:r w:rsidR="000C5869" w:rsidRPr="00151C11">
        <w:rPr>
          <w:rFonts w:asciiTheme="minorHAnsi" w:hAnsiTheme="minorHAnsi"/>
          <w:sz w:val="32"/>
          <w:szCs w:val="32"/>
        </w:rPr>
        <w:t xml:space="preserve"> </w:t>
      </w:r>
      <w:r w:rsidRPr="00151C11">
        <w:rPr>
          <w:rFonts w:asciiTheme="minorHAnsi" w:hAnsiTheme="minorHAnsi"/>
          <w:sz w:val="32"/>
          <w:szCs w:val="32"/>
        </w:rPr>
        <w:t xml:space="preserve">на </w:t>
      </w:r>
      <w:r w:rsidR="000C5869">
        <w:rPr>
          <w:rFonts w:asciiTheme="minorHAnsi" w:hAnsiTheme="minorHAnsi"/>
          <w:sz w:val="32"/>
          <w:szCs w:val="32"/>
        </w:rPr>
        <w:t>37</w:t>
      </w:r>
      <w:r w:rsidR="000C5869" w:rsidRPr="00151C11">
        <w:rPr>
          <w:rFonts w:asciiTheme="minorHAnsi" w:hAnsiTheme="minorHAnsi"/>
          <w:sz w:val="32"/>
          <w:szCs w:val="32"/>
        </w:rPr>
        <w:t xml:space="preserve"> </w:t>
      </w:r>
      <w:r w:rsidR="000C5869">
        <w:rPr>
          <w:rFonts w:asciiTheme="minorHAnsi" w:hAnsiTheme="minorHAnsi"/>
          <w:sz w:val="32"/>
          <w:szCs w:val="32"/>
        </w:rPr>
        <w:t>ИТ шкафа</w:t>
      </w:r>
      <w:r w:rsidRPr="001D6C1F">
        <w:rPr>
          <w:rFonts w:asciiTheme="minorHAnsi" w:hAnsiTheme="minorHAnsi"/>
          <w:sz w:val="32"/>
          <w:szCs w:val="32"/>
        </w:rPr>
        <w:t>.</w:t>
      </w:r>
    </w:p>
    <w:p w14:paraId="71AC350F" w14:textId="77777777" w:rsidR="00B55577" w:rsidRPr="00151C11" w:rsidRDefault="00B55577" w:rsidP="00B55577">
      <w:pPr>
        <w:pStyle w:val="a7"/>
        <w:spacing w:after="160" w:line="278" w:lineRule="auto"/>
        <w:ind w:left="1210" w:firstLine="0"/>
        <w:jc w:val="left"/>
        <w:rPr>
          <w:rFonts w:asciiTheme="minorHAnsi" w:hAnsiTheme="minorHAnsi"/>
          <w:sz w:val="32"/>
          <w:szCs w:val="32"/>
        </w:rPr>
      </w:pPr>
    </w:p>
    <w:p w14:paraId="48D451E0" w14:textId="53D57009" w:rsidR="00151C11" w:rsidRPr="00151C11" w:rsidRDefault="00151C11">
      <w:pPr>
        <w:pStyle w:val="a7"/>
        <w:numPr>
          <w:ilvl w:val="1"/>
          <w:numId w:val="4"/>
        </w:numPr>
        <w:spacing w:after="160" w:line="278" w:lineRule="auto"/>
        <w:jc w:val="left"/>
        <w:rPr>
          <w:rFonts w:asciiTheme="minorHAnsi" w:hAnsiTheme="minorHAnsi"/>
          <w:b/>
          <w:sz w:val="32"/>
          <w:szCs w:val="32"/>
        </w:rPr>
      </w:pPr>
      <w:r w:rsidRPr="00151C11">
        <w:rPr>
          <w:rFonts w:asciiTheme="minorHAnsi" w:hAnsiTheme="minorHAnsi"/>
          <w:b/>
          <w:sz w:val="32"/>
          <w:szCs w:val="32"/>
        </w:rPr>
        <w:t>Расчетные параметры и требования к проектированию СЭС</w:t>
      </w:r>
    </w:p>
    <w:p w14:paraId="1455CCAE" w14:textId="77777777" w:rsidR="00151C11" w:rsidRPr="00151C11"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sz w:val="32"/>
          <w:szCs w:val="32"/>
        </w:rPr>
        <w:t xml:space="preserve">Проектирование всех элементов </w:t>
      </w:r>
      <w:r w:rsidRPr="00151C11">
        <w:rPr>
          <w:rFonts w:asciiTheme="minorHAnsi" w:hAnsiTheme="minorHAnsi"/>
          <w:b/>
          <w:sz w:val="32"/>
          <w:szCs w:val="32"/>
        </w:rPr>
        <w:t>Системы электроснабжения (СЭС)</w:t>
      </w:r>
      <w:r w:rsidRPr="00151C11">
        <w:rPr>
          <w:rFonts w:asciiTheme="minorHAnsi" w:hAnsiTheme="minorHAnsi"/>
          <w:sz w:val="32"/>
          <w:szCs w:val="32"/>
        </w:rPr>
        <w:t xml:space="preserve"> — включая кабельные линии, </w:t>
      </w:r>
      <w:proofErr w:type="spellStart"/>
      <w:r w:rsidRPr="00151C11">
        <w:rPr>
          <w:rFonts w:asciiTheme="minorHAnsi" w:hAnsiTheme="minorHAnsi"/>
          <w:sz w:val="32"/>
          <w:szCs w:val="32"/>
        </w:rPr>
        <w:t>шинопроводы</w:t>
      </w:r>
      <w:proofErr w:type="spellEnd"/>
      <w:r w:rsidRPr="00151C11">
        <w:rPr>
          <w:rFonts w:asciiTheme="minorHAnsi" w:hAnsiTheme="minorHAnsi"/>
          <w:sz w:val="32"/>
          <w:szCs w:val="32"/>
        </w:rPr>
        <w:t xml:space="preserve"> и коммутационные аппараты — должно выполняться с учетом следующих показателей:</w:t>
      </w:r>
    </w:p>
    <w:p w14:paraId="3A99DB92" w14:textId="4D036EEC" w:rsidR="00151C11" w:rsidRPr="00151C11"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b/>
          <w:sz w:val="32"/>
          <w:szCs w:val="32"/>
        </w:rPr>
        <w:t>Расчетная ИТ-нагрузка:</w:t>
      </w:r>
      <w:r w:rsidRPr="00151C11">
        <w:rPr>
          <w:rFonts w:asciiTheme="minorHAnsi" w:hAnsiTheme="minorHAnsi"/>
          <w:sz w:val="32"/>
          <w:szCs w:val="32"/>
        </w:rPr>
        <w:t xml:space="preserve"> 600 </w:t>
      </w:r>
      <w:proofErr w:type="spellStart"/>
      <w:r w:rsidR="000C5869" w:rsidRPr="00151C11">
        <w:rPr>
          <w:rFonts w:asciiTheme="minorHAnsi" w:hAnsiTheme="minorHAnsi"/>
          <w:sz w:val="32"/>
          <w:szCs w:val="32"/>
        </w:rPr>
        <w:t>кВ</w:t>
      </w:r>
      <w:r w:rsidR="000C5869">
        <w:rPr>
          <w:rFonts w:asciiTheme="minorHAnsi" w:hAnsiTheme="minorHAnsi"/>
          <w:sz w:val="32"/>
          <w:szCs w:val="32"/>
        </w:rPr>
        <w:t>А</w:t>
      </w:r>
      <w:proofErr w:type="spellEnd"/>
      <w:r w:rsidR="000C5869" w:rsidRPr="00151C11">
        <w:rPr>
          <w:rFonts w:asciiTheme="minorHAnsi" w:hAnsiTheme="minorHAnsi"/>
          <w:sz w:val="32"/>
          <w:szCs w:val="32"/>
        </w:rPr>
        <w:t xml:space="preserve"> </w:t>
      </w:r>
      <w:r w:rsidRPr="00151C11">
        <w:rPr>
          <w:rFonts w:asciiTheme="minorHAnsi" w:hAnsiTheme="minorHAnsi"/>
          <w:sz w:val="32"/>
          <w:szCs w:val="32"/>
        </w:rPr>
        <w:t>(</w:t>
      </w:r>
      <w:r w:rsidR="000C5869">
        <w:rPr>
          <w:rFonts w:asciiTheme="minorHAnsi" w:hAnsiTheme="minorHAnsi"/>
          <w:sz w:val="32"/>
          <w:szCs w:val="32"/>
        </w:rPr>
        <w:t>полная</w:t>
      </w:r>
      <w:r w:rsidR="000C5869" w:rsidRPr="00151C11">
        <w:rPr>
          <w:rFonts w:asciiTheme="minorHAnsi" w:hAnsiTheme="minorHAnsi"/>
          <w:sz w:val="32"/>
          <w:szCs w:val="32"/>
        </w:rPr>
        <w:t xml:space="preserve"> </w:t>
      </w:r>
      <w:r w:rsidRPr="00151C11">
        <w:rPr>
          <w:rFonts w:asciiTheme="minorHAnsi" w:hAnsiTheme="minorHAnsi"/>
          <w:sz w:val="32"/>
          <w:szCs w:val="32"/>
        </w:rPr>
        <w:t>мощность активного оборудования).</w:t>
      </w:r>
    </w:p>
    <w:p w14:paraId="3B8937E5" w14:textId="77777777" w:rsidR="00151C11" w:rsidRPr="00151C11"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b/>
          <w:sz w:val="32"/>
          <w:szCs w:val="32"/>
        </w:rPr>
        <w:t>Инженерная инфраструктура:</w:t>
      </w:r>
      <w:r w:rsidRPr="00151C11">
        <w:rPr>
          <w:rFonts w:asciiTheme="minorHAnsi" w:hAnsiTheme="minorHAnsi"/>
          <w:sz w:val="32"/>
          <w:szCs w:val="32"/>
        </w:rPr>
        <w:t xml:space="preserve"> Учет мощности систем прецизионного кондиционирования, вентиляции, освещения и систем безопасности.</w:t>
      </w:r>
    </w:p>
    <w:p w14:paraId="1A322D73" w14:textId="77777777" w:rsidR="00151C11" w:rsidRPr="00151C11"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b/>
          <w:sz w:val="32"/>
          <w:szCs w:val="32"/>
        </w:rPr>
        <w:t>Коэффициент эффективности (PUE):</w:t>
      </w:r>
      <w:r w:rsidRPr="00151C11">
        <w:rPr>
          <w:rFonts w:asciiTheme="minorHAnsi" w:hAnsiTheme="minorHAnsi"/>
          <w:sz w:val="32"/>
          <w:szCs w:val="32"/>
        </w:rPr>
        <w:t xml:space="preserve"> Расчеты вести исходя из суммарного коэффициента </w:t>
      </w:r>
      <w:r w:rsidRPr="00151C11">
        <w:rPr>
          <w:rFonts w:asciiTheme="minorHAnsi" w:hAnsiTheme="minorHAnsi"/>
          <w:b/>
          <w:sz w:val="32"/>
          <w:szCs w:val="32"/>
        </w:rPr>
        <w:t>1,5</w:t>
      </w:r>
      <w:r w:rsidRPr="00151C11">
        <w:rPr>
          <w:rFonts w:asciiTheme="minorHAnsi" w:hAnsiTheme="minorHAnsi"/>
          <w:sz w:val="32"/>
          <w:szCs w:val="32"/>
        </w:rPr>
        <w:t xml:space="preserve"> к ИТ-нагрузке для компенсации нужд инженерных систем.</w:t>
      </w:r>
    </w:p>
    <w:p w14:paraId="74603CC6" w14:textId="17C32961" w:rsidR="00763872" w:rsidRDefault="00151C11">
      <w:pPr>
        <w:pStyle w:val="a7"/>
        <w:numPr>
          <w:ilvl w:val="0"/>
          <w:numId w:val="35"/>
        </w:numPr>
        <w:spacing w:after="160" w:line="278" w:lineRule="auto"/>
        <w:jc w:val="left"/>
        <w:rPr>
          <w:rFonts w:asciiTheme="minorHAnsi" w:hAnsiTheme="minorHAnsi"/>
          <w:sz w:val="32"/>
          <w:szCs w:val="32"/>
        </w:rPr>
      </w:pPr>
      <w:r w:rsidRPr="00151C11">
        <w:rPr>
          <w:rFonts w:asciiTheme="minorHAnsi" w:hAnsiTheme="minorHAnsi"/>
          <w:b/>
          <w:sz w:val="32"/>
          <w:szCs w:val="32"/>
        </w:rPr>
        <w:t>Итоговая проектная мощность (1-я очередь):</w:t>
      </w:r>
      <w:r w:rsidRPr="00151C11">
        <w:rPr>
          <w:rFonts w:asciiTheme="minorHAnsi" w:hAnsiTheme="minorHAnsi"/>
          <w:sz w:val="32"/>
          <w:szCs w:val="32"/>
        </w:rPr>
        <w:t xml:space="preserve"> не менее </w:t>
      </w:r>
      <w:r w:rsidRPr="00151C11">
        <w:rPr>
          <w:rFonts w:asciiTheme="minorHAnsi" w:hAnsiTheme="minorHAnsi"/>
          <w:b/>
          <w:sz w:val="32"/>
          <w:szCs w:val="32"/>
        </w:rPr>
        <w:t xml:space="preserve">1000 </w:t>
      </w:r>
      <w:proofErr w:type="spellStart"/>
      <w:r w:rsidR="000C5869" w:rsidRPr="00151C11">
        <w:rPr>
          <w:rFonts w:asciiTheme="minorHAnsi" w:hAnsiTheme="minorHAnsi"/>
          <w:b/>
          <w:sz w:val="32"/>
          <w:szCs w:val="32"/>
        </w:rPr>
        <w:t>кВ</w:t>
      </w:r>
      <w:r w:rsidR="000C5869">
        <w:rPr>
          <w:rFonts w:asciiTheme="minorHAnsi" w:hAnsiTheme="minorHAnsi"/>
          <w:b/>
          <w:sz w:val="32"/>
          <w:szCs w:val="32"/>
        </w:rPr>
        <w:t>А</w:t>
      </w:r>
      <w:proofErr w:type="spellEnd"/>
      <w:r w:rsidRPr="00151C11">
        <w:rPr>
          <w:rFonts w:asciiTheme="minorHAnsi" w:hAnsiTheme="minorHAnsi"/>
          <w:sz w:val="32"/>
          <w:szCs w:val="32"/>
        </w:rPr>
        <w:t>.</w:t>
      </w:r>
    </w:p>
    <w:p w14:paraId="5F635213" w14:textId="33E33134" w:rsidR="00AC7541" w:rsidRDefault="00AC7541">
      <w:pPr>
        <w:numPr>
          <w:ilvl w:val="0"/>
          <w:numId w:val="35"/>
        </w:numPr>
        <w:spacing w:after="160" w:line="278" w:lineRule="auto"/>
        <w:jc w:val="left"/>
        <w:rPr>
          <w:rFonts w:asciiTheme="minorHAnsi" w:hAnsiTheme="minorHAnsi"/>
          <w:sz w:val="32"/>
          <w:szCs w:val="32"/>
        </w:rPr>
      </w:pPr>
      <w:r w:rsidRPr="001806D3">
        <w:rPr>
          <w:rFonts w:asciiTheme="minorHAnsi" w:hAnsiTheme="minorHAnsi"/>
          <w:b/>
          <w:sz w:val="32"/>
          <w:szCs w:val="32"/>
        </w:rPr>
        <w:t>Перспектива ра</w:t>
      </w:r>
      <w:r w:rsidR="001D6C1F">
        <w:rPr>
          <w:rFonts w:asciiTheme="minorHAnsi" w:hAnsiTheme="minorHAnsi"/>
          <w:b/>
          <w:sz w:val="32"/>
          <w:szCs w:val="32"/>
        </w:rPr>
        <w:t>сширения</w:t>
      </w:r>
      <w:proofErr w:type="gramStart"/>
      <w:r w:rsidRPr="001806D3">
        <w:rPr>
          <w:rFonts w:asciiTheme="minorHAnsi" w:hAnsiTheme="minorHAnsi"/>
          <w:b/>
          <w:sz w:val="32"/>
          <w:szCs w:val="32"/>
        </w:rPr>
        <w:t>:</w:t>
      </w:r>
      <w:r w:rsidRPr="001806D3">
        <w:rPr>
          <w:rFonts w:asciiTheme="minorHAnsi" w:hAnsiTheme="minorHAnsi"/>
          <w:sz w:val="32"/>
          <w:szCs w:val="32"/>
        </w:rPr>
        <w:t xml:space="preserve"> </w:t>
      </w:r>
      <w:r w:rsidR="001D6C1F" w:rsidRPr="001D6C1F">
        <w:rPr>
          <w:rFonts w:asciiTheme="minorHAnsi" w:hAnsiTheme="minorHAnsi"/>
          <w:sz w:val="32"/>
          <w:szCs w:val="32"/>
        </w:rPr>
        <w:t>Предусмотреть</w:t>
      </w:r>
      <w:proofErr w:type="gramEnd"/>
      <w:r w:rsidR="001D6C1F" w:rsidRPr="001D6C1F">
        <w:rPr>
          <w:rFonts w:asciiTheme="minorHAnsi" w:hAnsiTheme="minorHAnsi"/>
          <w:sz w:val="32"/>
          <w:szCs w:val="32"/>
        </w:rPr>
        <w:t xml:space="preserve"> двухэтапное развертывание (</w:t>
      </w:r>
      <w:r w:rsidR="000C5869" w:rsidRPr="001D6C1F">
        <w:rPr>
          <w:rFonts w:asciiTheme="minorHAnsi" w:hAnsiTheme="minorHAnsi"/>
          <w:sz w:val="32"/>
          <w:szCs w:val="32"/>
        </w:rPr>
        <w:t>2</w:t>
      </w:r>
      <w:r w:rsidR="000C5869">
        <w:rPr>
          <w:rFonts w:asciiTheme="minorHAnsi" w:hAnsiTheme="minorHAnsi"/>
          <w:sz w:val="32"/>
          <w:szCs w:val="32"/>
        </w:rPr>
        <w:t>5</w:t>
      </w:r>
      <w:r w:rsidR="000C5869" w:rsidRPr="001D6C1F">
        <w:rPr>
          <w:rFonts w:asciiTheme="minorHAnsi" w:hAnsiTheme="minorHAnsi"/>
          <w:sz w:val="32"/>
          <w:szCs w:val="32"/>
        </w:rPr>
        <w:t xml:space="preserve"> </w:t>
      </w:r>
      <w:r w:rsidR="001D6C1F" w:rsidRPr="001D6C1F">
        <w:rPr>
          <w:rFonts w:asciiTheme="minorHAnsi" w:hAnsiTheme="minorHAnsi"/>
          <w:sz w:val="32"/>
          <w:szCs w:val="32"/>
        </w:rPr>
        <w:t xml:space="preserve">+ </w:t>
      </w:r>
      <w:r w:rsidR="000C5869">
        <w:rPr>
          <w:rFonts w:asciiTheme="minorHAnsi" w:hAnsiTheme="minorHAnsi"/>
          <w:sz w:val="32"/>
          <w:szCs w:val="32"/>
        </w:rPr>
        <w:t>12</w:t>
      </w:r>
      <w:r w:rsidR="000C5869" w:rsidRPr="001D6C1F">
        <w:rPr>
          <w:rFonts w:asciiTheme="minorHAnsi" w:hAnsiTheme="minorHAnsi"/>
          <w:sz w:val="32"/>
          <w:szCs w:val="32"/>
        </w:rPr>
        <w:t xml:space="preserve"> </w:t>
      </w:r>
      <w:r w:rsidR="001D6C1F" w:rsidRPr="001D6C1F">
        <w:rPr>
          <w:rFonts w:asciiTheme="minorHAnsi" w:hAnsiTheme="minorHAnsi"/>
          <w:sz w:val="32"/>
          <w:szCs w:val="32"/>
        </w:rPr>
        <w:t>шкафов). Инфраструктура I этапа должна включать закладные и избыточную мощность ГРЩ/вводов, достаточную для подключения II очереди без проведения строительно-монтажных работ на действующих магистралях.</w:t>
      </w:r>
    </w:p>
    <w:p w14:paraId="2DE375B4" w14:textId="0A273DC1" w:rsidR="00C94640" w:rsidRDefault="00C94640" w:rsidP="00C94640">
      <w:pPr>
        <w:spacing w:after="160" w:line="278" w:lineRule="auto"/>
        <w:jc w:val="left"/>
        <w:rPr>
          <w:rFonts w:asciiTheme="minorHAnsi" w:hAnsiTheme="minorHAnsi"/>
          <w:sz w:val="32"/>
          <w:szCs w:val="32"/>
        </w:rPr>
      </w:pPr>
    </w:p>
    <w:p w14:paraId="1E78D3E8" w14:textId="77777777" w:rsidR="00C94640" w:rsidRPr="000E6BFF" w:rsidRDefault="00C94640" w:rsidP="00C94640">
      <w:pPr>
        <w:spacing w:after="160" w:line="278" w:lineRule="auto"/>
        <w:jc w:val="left"/>
        <w:rPr>
          <w:rFonts w:asciiTheme="minorHAnsi" w:hAnsiTheme="minorHAnsi"/>
          <w:sz w:val="32"/>
          <w:szCs w:val="32"/>
        </w:rPr>
      </w:pPr>
    </w:p>
    <w:p w14:paraId="0B9AE0BB" w14:textId="08C3DE86" w:rsidR="001806D3" w:rsidRPr="001D4580" w:rsidRDefault="001806D3">
      <w:pPr>
        <w:pStyle w:val="a7"/>
        <w:numPr>
          <w:ilvl w:val="1"/>
          <w:numId w:val="4"/>
        </w:numPr>
        <w:spacing w:after="160" w:line="278" w:lineRule="auto"/>
        <w:jc w:val="left"/>
        <w:rPr>
          <w:rFonts w:asciiTheme="minorHAnsi" w:hAnsiTheme="minorHAnsi"/>
          <w:b/>
          <w:sz w:val="32"/>
          <w:szCs w:val="32"/>
        </w:rPr>
      </w:pPr>
      <w:r w:rsidRPr="001D4580">
        <w:rPr>
          <w:rFonts w:asciiTheme="minorHAnsi" w:hAnsiTheme="minorHAnsi"/>
          <w:b/>
          <w:sz w:val="32"/>
          <w:szCs w:val="32"/>
        </w:rPr>
        <w:t>Электрощитовая и распределение питания</w:t>
      </w:r>
    </w:p>
    <w:p w14:paraId="4FAC1789" w14:textId="735D2BBF" w:rsidR="001806D3" w:rsidRPr="001806D3" w:rsidRDefault="001806D3">
      <w:pPr>
        <w:numPr>
          <w:ilvl w:val="0"/>
          <w:numId w:val="6"/>
        </w:numPr>
        <w:spacing w:after="160" w:line="278" w:lineRule="auto"/>
        <w:jc w:val="left"/>
        <w:rPr>
          <w:rFonts w:asciiTheme="minorHAnsi" w:hAnsiTheme="minorHAnsi"/>
          <w:sz w:val="32"/>
          <w:szCs w:val="32"/>
        </w:rPr>
      </w:pPr>
      <w:r w:rsidRPr="001806D3">
        <w:rPr>
          <w:rFonts w:asciiTheme="minorHAnsi" w:hAnsiTheme="minorHAnsi"/>
          <w:b/>
          <w:sz w:val="32"/>
          <w:szCs w:val="32"/>
        </w:rPr>
        <w:t>Размещение:</w:t>
      </w:r>
      <w:r w:rsidRPr="001806D3">
        <w:rPr>
          <w:rFonts w:asciiTheme="minorHAnsi" w:hAnsiTheme="minorHAnsi"/>
          <w:sz w:val="32"/>
          <w:szCs w:val="32"/>
        </w:rPr>
        <w:t xml:space="preserve"> Оборудование ГРЩ, ЩБП и ИБП размещается в </w:t>
      </w:r>
      <w:r w:rsidR="000E6BFF">
        <w:rPr>
          <w:rFonts w:asciiTheme="minorHAnsi" w:hAnsiTheme="minorHAnsi"/>
          <w:sz w:val="32"/>
          <w:szCs w:val="32"/>
        </w:rPr>
        <w:t>отдельном</w:t>
      </w:r>
      <w:r w:rsidRPr="001806D3">
        <w:rPr>
          <w:rFonts w:asciiTheme="minorHAnsi" w:hAnsiTheme="minorHAnsi"/>
          <w:sz w:val="32"/>
          <w:szCs w:val="32"/>
        </w:rPr>
        <w:t xml:space="preserve"> помещении электрощитовой на 1-м этаже.</w:t>
      </w:r>
    </w:p>
    <w:p w14:paraId="180FC60D" w14:textId="48963C86" w:rsidR="001806D3" w:rsidRPr="001806D3" w:rsidRDefault="000E6BFF">
      <w:pPr>
        <w:numPr>
          <w:ilvl w:val="0"/>
          <w:numId w:val="6"/>
        </w:numPr>
        <w:spacing w:after="160" w:line="278" w:lineRule="auto"/>
        <w:jc w:val="left"/>
        <w:rPr>
          <w:rFonts w:asciiTheme="minorHAnsi" w:hAnsiTheme="minorHAnsi"/>
          <w:sz w:val="32"/>
          <w:szCs w:val="32"/>
        </w:rPr>
      </w:pPr>
      <w:r w:rsidRPr="000E6BFF">
        <w:rPr>
          <w:rFonts w:asciiTheme="minorHAnsi" w:hAnsiTheme="minorHAnsi"/>
          <w:b/>
          <w:sz w:val="32"/>
          <w:szCs w:val="32"/>
        </w:rPr>
        <w:t>Организация АВР</w:t>
      </w:r>
      <w:proofErr w:type="gramStart"/>
      <w:r w:rsidRPr="000E6BFF">
        <w:rPr>
          <w:rFonts w:asciiTheme="minorHAnsi" w:hAnsiTheme="minorHAnsi"/>
          <w:b/>
          <w:sz w:val="32"/>
          <w:szCs w:val="32"/>
        </w:rPr>
        <w:t>:</w:t>
      </w:r>
      <w:r w:rsidRPr="000E6BFF">
        <w:rPr>
          <w:rFonts w:asciiTheme="minorHAnsi" w:hAnsiTheme="minorHAnsi"/>
          <w:sz w:val="32"/>
          <w:szCs w:val="32"/>
        </w:rPr>
        <w:t xml:space="preserve"> Предусмотреть</w:t>
      </w:r>
      <w:proofErr w:type="gramEnd"/>
      <w:r w:rsidRPr="000E6BFF">
        <w:rPr>
          <w:rFonts w:asciiTheme="minorHAnsi" w:hAnsiTheme="minorHAnsi"/>
          <w:sz w:val="32"/>
          <w:szCs w:val="32"/>
        </w:rPr>
        <w:t xml:space="preserve"> систему АВР с логикой работы «Основной — Резерв». Управление реализовать на базе программируемого контроллера или блока управления АВР с индикацией состояния вводов. Время переключения должно соответствовать требованиям категории надежности электроснабжения объекта</w:t>
      </w:r>
      <w:r>
        <w:rPr>
          <w:rFonts w:asciiTheme="minorHAnsi" w:hAnsiTheme="minorHAnsi"/>
          <w:sz w:val="32"/>
          <w:szCs w:val="32"/>
        </w:rPr>
        <w:t xml:space="preserve">. </w:t>
      </w:r>
      <w:r w:rsidRPr="000E6BFF">
        <w:rPr>
          <w:rFonts w:asciiTheme="minorHAnsi" w:hAnsiTheme="minorHAnsi"/>
          <w:sz w:val="32"/>
          <w:szCs w:val="32"/>
        </w:rPr>
        <w:t>Предусмотреть возможность ручного управления и блокировку от одновременного включения двух вводов</w:t>
      </w:r>
      <w:r>
        <w:rPr>
          <w:rFonts w:asciiTheme="minorHAnsi" w:hAnsiTheme="minorHAnsi"/>
          <w:sz w:val="32"/>
          <w:szCs w:val="32"/>
        </w:rPr>
        <w:t>.</w:t>
      </w:r>
    </w:p>
    <w:p w14:paraId="302DAE0D" w14:textId="22D9A342" w:rsidR="001806D3" w:rsidRDefault="001806D3">
      <w:pPr>
        <w:numPr>
          <w:ilvl w:val="0"/>
          <w:numId w:val="6"/>
        </w:numPr>
        <w:spacing w:after="160" w:line="278" w:lineRule="auto"/>
        <w:jc w:val="left"/>
        <w:rPr>
          <w:rFonts w:asciiTheme="minorHAnsi" w:hAnsiTheme="minorHAnsi"/>
          <w:sz w:val="32"/>
          <w:szCs w:val="32"/>
        </w:rPr>
      </w:pPr>
      <w:r w:rsidRPr="001806D3">
        <w:rPr>
          <w:rFonts w:asciiTheme="minorHAnsi" w:hAnsiTheme="minorHAnsi"/>
          <w:b/>
          <w:sz w:val="32"/>
          <w:szCs w:val="32"/>
        </w:rPr>
        <w:t xml:space="preserve">Распределение в </w:t>
      </w:r>
      <w:r w:rsidR="009F1606">
        <w:rPr>
          <w:rFonts w:asciiTheme="minorHAnsi" w:hAnsiTheme="minorHAnsi"/>
          <w:b/>
          <w:sz w:val="32"/>
          <w:szCs w:val="32"/>
        </w:rPr>
        <w:t>МЗ</w:t>
      </w:r>
      <w:r w:rsidRPr="001806D3">
        <w:rPr>
          <w:rFonts w:asciiTheme="minorHAnsi" w:hAnsiTheme="minorHAnsi"/>
          <w:b/>
          <w:sz w:val="32"/>
          <w:szCs w:val="32"/>
        </w:rPr>
        <w:t>:</w:t>
      </w:r>
      <w:r w:rsidRPr="001806D3">
        <w:rPr>
          <w:rFonts w:asciiTheme="minorHAnsi" w:hAnsiTheme="minorHAnsi"/>
          <w:sz w:val="32"/>
          <w:szCs w:val="32"/>
        </w:rPr>
        <w:t xml:space="preserve"> Питание каждой ИТ-стойки осуществляется от двух независимых лучей (A и B) через индивидуальные блоки распределения питания (</w:t>
      </w:r>
      <w:r w:rsidRPr="001806D3">
        <w:rPr>
          <w:rFonts w:asciiTheme="minorHAnsi" w:hAnsiTheme="minorHAnsi"/>
          <w:b/>
          <w:sz w:val="32"/>
          <w:szCs w:val="32"/>
        </w:rPr>
        <w:t>PDU</w:t>
      </w:r>
      <w:r w:rsidRPr="001806D3">
        <w:rPr>
          <w:rFonts w:asciiTheme="minorHAnsi" w:hAnsiTheme="minorHAnsi"/>
          <w:sz w:val="32"/>
          <w:szCs w:val="32"/>
        </w:rPr>
        <w:t>) с функцией мониторинга.</w:t>
      </w:r>
      <w:r w:rsidR="009F1606">
        <w:rPr>
          <w:rFonts w:asciiTheme="minorHAnsi" w:hAnsiTheme="minorHAnsi"/>
          <w:sz w:val="32"/>
          <w:szCs w:val="32"/>
        </w:rPr>
        <w:t xml:space="preserve"> Систему распределения питания осуществить на основе </w:t>
      </w:r>
      <w:proofErr w:type="spellStart"/>
      <w:r w:rsidR="009F1606">
        <w:rPr>
          <w:rFonts w:asciiTheme="minorHAnsi" w:hAnsiTheme="minorHAnsi"/>
          <w:sz w:val="32"/>
          <w:szCs w:val="32"/>
        </w:rPr>
        <w:t>шинопровода</w:t>
      </w:r>
      <w:proofErr w:type="spellEnd"/>
      <w:r w:rsidR="009F1606">
        <w:rPr>
          <w:rFonts w:asciiTheme="minorHAnsi" w:hAnsiTheme="minorHAnsi"/>
          <w:sz w:val="32"/>
          <w:szCs w:val="32"/>
        </w:rPr>
        <w:t>.</w:t>
      </w:r>
    </w:p>
    <w:p w14:paraId="73DE0AD8" w14:textId="53886DA5" w:rsidR="00C94640" w:rsidRPr="001806D3" w:rsidRDefault="00C94640" w:rsidP="00C94640">
      <w:pPr>
        <w:numPr>
          <w:ilvl w:val="0"/>
          <w:numId w:val="6"/>
        </w:numPr>
        <w:spacing w:after="160" w:line="278" w:lineRule="auto"/>
        <w:jc w:val="left"/>
        <w:rPr>
          <w:rFonts w:asciiTheme="minorHAnsi" w:hAnsiTheme="minorHAnsi"/>
          <w:sz w:val="32"/>
          <w:szCs w:val="32"/>
        </w:rPr>
      </w:pPr>
      <w:r>
        <w:rPr>
          <w:rFonts w:asciiTheme="minorHAnsi" w:hAnsiTheme="minorHAnsi"/>
          <w:b/>
          <w:sz w:val="32"/>
          <w:szCs w:val="32"/>
        </w:rPr>
        <w:t>Панели распределения питания</w:t>
      </w:r>
      <w:r w:rsidRPr="001806D3">
        <w:rPr>
          <w:rFonts w:asciiTheme="minorHAnsi" w:hAnsiTheme="minorHAnsi"/>
          <w:b/>
          <w:sz w:val="32"/>
          <w:szCs w:val="32"/>
        </w:rPr>
        <w:t>:</w:t>
      </w:r>
      <w:r w:rsidRPr="001806D3">
        <w:rPr>
          <w:rFonts w:asciiTheme="minorHAnsi" w:hAnsiTheme="minorHAnsi"/>
          <w:sz w:val="32"/>
          <w:szCs w:val="32"/>
        </w:rPr>
        <w:t xml:space="preserve"> </w:t>
      </w:r>
      <w:r>
        <w:rPr>
          <w:rFonts w:asciiTheme="minorHAnsi" w:hAnsiTheme="minorHAnsi"/>
          <w:sz w:val="32"/>
          <w:szCs w:val="32"/>
        </w:rPr>
        <w:t xml:space="preserve">Панели распределения питания должны быть с функцией мониторинга, подключаемые по </w:t>
      </w:r>
      <w:r>
        <w:rPr>
          <w:rFonts w:asciiTheme="minorHAnsi" w:hAnsiTheme="minorHAnsi"/>
          <w:sz w:val="32"/>
          <w:szCs w:val="32"/>
          <w:lang w:val="en-US"/>
        </w:rPr>
        <w:t>Ethernet</w:t>
      </w:r>
      <w:r w:rsidRPr="00C94640">
        <w:rPr>
          <w:rFonts w:asciiTheme="minorHAnsi" w:hAnsiTheme="minorHAnsi"/>
          <w:sz w:val="32"/>
          <w:szCs w:val="32"/>
        </w:rPr>
        <w:t xml:space="preserve"> (</w:t>
      </w:r>
      <w:r>
        <w:rPr>
          <w:rFonts w:asciiTheme="minorHAnsi" w:hAnsiTheme="minorHAnsi"/>
          <w:sz w:val="32"/>
          <w:szCs w:val="32"/>
          <w:lang w:val="en-US"/>
        </w:rPr>
        <w:t>SNMP</w:t>
      </w:r>
      <w:r w:rsidRPr="00C94640">
        <w:rPr>
          <w:rFonts w:asciiTheme="minorHAnsi" w:hAnsiTheme="minorHAnsi"/>
          <w:sz w:val="32"/>
          <w:szCs w:val="32"/>
        </w:rPr>
        <w:t xml:space="preserve">, </w:t>
      </w:r>
      <w:proofErr w:type="spellStart"/>
      <w:r>
        <w:rPr>
          <w:rFonts w:asciiTheme="minorHAnsi" w:hAnsiTheme="minorHAnsi"/>
          <w:sz w:val="32"/>
          <w:szCs w:val="32"/>
          <w:lang w:val="en-US"/>
        </w:rPr>
        <w:t>ModBus</w:t>
      </w:r>
      <w:proofErr w:type="spellEnd"/>
      <w:r w:rsidRPr="00C94640">
        <w:rPr>
          <w:rFonts w:asciiTheme="minorHAnsi" w:hAnsiTheme="minorHAnsi"/>
          <w:sz w:val="32"/>
          <w:szCs w:val="32"/>
        </w:rPr>
        <w:t xml:space="preserve">) </w:t>
      </w:r>
      <w:r>
        <w:rPr>
          <w:rFonts w:asciiTheme="minorHAnsi" w:hAnsiTheme="minorHAnsi"/>
          <w:sz w:val="32"/>
          <w:szCs w:val="32"/>
          <w:lang w:val="en-US"/>
        </w:rPr>
        <w:t>c</w:t>
      </w:r>
      <w:r w:rsidRPr="00C94640">
        <w:rPr>
          <w:rFonts w:asciiTheme="minorHAnsi" w:hAnsiTheme="minorHAnsi"/>
          <w:sz w:val="32"/>
          <w:szCs w:val="32"/>
        </w:rPr>
        <w:t xml:space="preserve"> </w:t>
      </w:r>
      <w:r>
        <w:rPr>
          <w:rFonts w:asciiTheme="minorHAnsi" w:hAnsiTheme="minorHAnsi"/>
          <w:sz w:val="32"/>
          <w:szCs w:val="32"/>
        </w:rPr>
        <w:t xml:space="preserve">количеством розеток не менее: </w:t>
      </w:r>
      <w:r w:rsidRPr="00C94640">
        <w:rPr>
          <w:rFonts w:asciiTheme="minorHAnsi" w:hAnsiTheme="minorHAnsi"/>
          <w:sz w:val="32"/>
          <w:szCs w:val="32"/>
        </w:rPr>
        <w:t>24</w:t>
      </w:r>
      <w:r>
        <w:rPr>
          <w:rFonts w:asciiTheme="minorHAnsi" w:hAnsiTheme="minorHAnsi"/>
          <w:sz w:val="32"/>
          <w:szCs w:val="32"/>
        </w:rPr>
        <w:t>х</w:t>
      </w:r>
      <w:r w:rsidRPr="00C94640">
        <w:rPr>
          <w:rFonts w:asciiTheme="minorHAnsi" w:hAnsiTheme="minorHAnsi"/>
          <w:sz w:val="32"/>
          <w:szCs w:val="32"/>
        </w:rPr>
        <w:t>C13+6</w:t>
      </w:r>
      <w:r>
        <w:rPr>
          <w:rFonts w:asciiTheme="minorHAnsi" w:hAnsiTheme="minorHAnsi"/>
          <w:sz w:val="32"/>
          <w:szCs w:val="32"/>
        </w:rPr>
        <w:t>х</w:t>
      </w:r>
      <w:r w:rsidRPr="00C94640">
        <w:rPr>
          <w:rFonts w:asciiTheme="minorHAnsi" w:hAnsiTheme="minorHAnsi"/>
          <w:sz w:val="32"/>
          <w:szCs w:val="32"/>
        </w:rPr>
        <w:t>C19</w:t>
      </w:r>
      <w:r>
        <w:rPr>
          <w:rFonts w:asciiTheme="minorHAnsi" w:hAnsiTheme="minorHAnsi"/>
          <w:sz w:val="32"/>
          <w:szCs w:val="32"/>
        </w:rPr>
        <w:t>.</w:t>
      </w:r>
    </w:p>
    <w:p w14:paraId="1258CDDB" w14:textId="77777777" w:rsidR="00C94640" w:rsidRPr="001806D3" w:rsidRDefault="00C94640" w:rsidP="00C94640">
      <w:pPr>
        <w:spacing w:after="160" w:line="278" w:lineRule="auto"/>
        <w:ind w:left="643" w:firstLine="0"/>
        <w:jc w:val="left"/>
        <w:rPr>
          <w:rFonts w:asciiTheme="minorHAnsi" w:hAnsiTheme="minorHAnsi"/>
          <w:sz w:val="32"/>
          <w:szCs w:val="32"/>
        </w:rPr>
      </w:pPr>
    </w:p>
    <w:p w14:paraId="637AED94" w14:textId="5EB38C0B" w:rsidR="001806D3" w:rsidRPr="001D4580" w:rsidRDefault="001806D3">
      <w:pPr>
        <w:pStyle w:val="a7"/>
        <w:numPr>
          <w:ilvl w:val="1"/>
          <w:numId w:val="4"/>
        </w:numPr>
        <w:spacing w:after="160" w:line="278" w:lineRule="auto"/>
        <w:jc w:val="left"/>
        <w:rPr>
          <w:rFonts w:asciiTheme="minorHAnsi" w:hAnsiTheme="minorHAnsi"/>
          <w:b/>
          <w:sz w:val="32"/>
          <w:szCs w:val="32"/>
        </w:rPr>
      </w:pPr>
      <w:r w:rsidRPr="001D4580">
        <w:rPr>
          <w:rFonts w:asciiTheme="minorHAnsi" w:hAnsiTheme="minorHAnsi"/>
          <w:b/>
          <w:sz w:val="32"/>
          <w:szCs w:val="32"/>
        </w:rPr>
        <w:t>Система бесперебойного электроснабжения (СБЭ)</w:t>
      </w:r>
    </w:p>
    <w:p w14:paraId="7DF94431" w14:textId="29107756" w:rsidR="001806D3" w:rsidRPr="001806D3" w:rsidRDefault="001806D3" w:rsidP="00BC4857">
      <w:pPr>
        <w:spacing w:after="160" w:line="278" w:lineRule="auto"/>
        <w:ind w:left="643" w:firstLine="0"/>
        <w:jc w:val="left"/>
        <w:rPr>
          <w:rFonts w:asciiTheme="minorHAnsi" w:hAnsiTheme="minorHAnsi"/>
          <w:sz w:val="32"/>
          <w:szCs w:val="32"/>
        </w:rPr>
      </w:pPr>
      <w:r w:rsidRPr="001806D3">
        <w:rPr>
          <w:rFonts w:asciiTheme="minorHAnsi" w:hAnsiTheme="minorHAnsi"/>
          <w:sz w:val="32"/>
          <w:szCs w:val="32"/>
        </w:rPr>
        <w:t xml:space="preserve">Система должна быть построена по схеме резервирования не ниже </w:t>
      </w:r>
      <w:r w:rsidR="000C5869">
        <w:rPr>
          <w:rFonts w:asciiTheme="minorHAnsi" w:hAnsiTheme="minorHAnsi"/>
          <w:sz w:val="32"/>
          <w:szCs w:val="32"/>
        </w:rPr>
        <w:t>2</w:t>
      </w:r>
      <w:r w:rsidR="000C5869">
        <w:rPr>
          <w:rFonts w:asciiTheme="minorHAnsi" w:hAnsiTheme="minorHAnsi"/>
          <w:sz w:val="32"/>
          <w:szCs w:val="32"/>
          <w:lang w:val="en-US"/>
        </w:rPr>
        <w:t>N</w:t>
      </w:r>
      <w:r w:rsidR="000C5869" w:rsidRPr="003F3832">
        <w:rPr>
          <w:rFonts w:asciiTheme="minorHAnsi" w:hAnsiTheme="minorHAnsi"/>
          <w:sz w:val="32"/>
          <w:szCs w:val="32"/>
        </w:rPr>
        <w:t xml:space="preserve"> (</w:t>
      </w:r>
      <w:proofErr w:type="spellStart"/>
      <w:r w:rsidR="000C5869">
        <w:rPr>
          <w:rFonts w:asciiTheme="minorHAnsi" w:hAnsiTheme="minorHAnsi"/>
          <w:sz w:val="32"/>
          <w:szCs w:val="32"/>
        </w:rPr>
        <w:t>двухплечевая</w:t>
      </w:r>
      <w:proofErr w:type="spellEnd"/>
      <w:r w:rsidR="000C5869">
        <w:rPr>
          <w:rFonts w:asciiTheme="minorHAnsi" w:hAnsiTheme="minorHAnsi"/>
          <w:sz w:val="32"/>
          <w:szCs w:val="32"/>
        </w:rPr>
        <w:t xml:space="preserve"> схема)</w:t>
      </w:r>
      <w:r w:rsidRPr="001806D3">
        <w:rPr>
          <w:rFonts w:asciiTheme="minorHAnsi" w:hAnsiTheme="minorHAnsi"/>
          <w:sz w:val="32"/>
          <w:szCs w:val="32"/>
        </w:rPr>
        <w:t>.</w:t>
      </w:r>
    </w:p>
    <w:p w14:paraId="5EBA0E8D" w14:textId="77777777" w:rsidR="001806D3" w:rsidRPr="001806D3" w:rsidRDefault="001806D3">
      <w:pPr>
        <w:numPr>
          <w:ilvl w:val="0"/>
          <w:numId w:val="7"/>
        </w:numPr>
        <w:spacing w:after="160" w:line="278" w:lineRule="auto"/>
        <w:jc w:val="left"/>
        <w:rPr>
          <w:rFonts w:asciiTheme="minorHAnsi" w:hAnsiTheme="minorHAnsi"/>
          <w:sz w:val="32"/>
          <w:szCs w:val="32"/>
        </w:rPr>
      </w:pPr>
      <w:r w:rsidRPr="001806D3">
        <w:rPr>
          <w:rFonts w:asciiTheme="minorHAnsi" w:hAnsiTheme="minorHAnsi"/>
          <w:b/>
          <w:sz w:val="32"/>
          <w:szCs w:val="32"/>
        </w:rPr>
        <w:t>ИБП (Источник бесперебойного питания):</w:t>
      </w:r>
    </w:p>
    <w:p w14:paraId="22CD0FB7" w14:textId="17C1B751" w:rsidR="001806D3" w:rsidRPr="001806D3" w:rsidRDefault="001806D3">
      <w:pPr>
        <w:numPr>
          <w:ilvl w:val="1"/>
          <w:numId w:val="7"/>
        </w:numPr>
        <w:spacing w:after="160" w:line="278" w:lineRule="auto"/>
        <w:jc w:val="left"/>
        <w:rPr>
          <w:rFonts w:asciiTheme="minorHAnsi" w:hAnsiTheme="minorHAnsi"/>
          <w:sz w:val="32"/>
          <w:szCs w:val="32"/>
        </w:rPr>
      </w:pPr>
      <w:r w:rsidRPr="001806D3">
        <w:rPr>
          <w:rFonts w:asciiTheme="minorHAnsi" w:hAnsiTheme="minorHAnsi"/>
          <w:sz w:val="32"/>
          <w:szCs w:val="32"/>
        </w:rPr>
        <w:lastRenderedPageBreak/>
        <w:t>Тип</w:t>
      </w:r>
      <w:proofErr w:type="gramStart"/>
      <w:r w:rsidRPr="001806D3">
        <w:rPr>
          <w:rFonts w:asciiTheme="minorHAnsi" w:hAnsiTheme="minorHAnsi"/>
          <w:sz w:val="32"/>
          <w:szCs w:val="32"/>
        </w:rPr>
        <w:t>: Онлайн</w:t>
      </w:r>
      <w:proofErr w:type="gramEnd"/>
      <w:r w:rsidRPr="001806D3">
        <w:rPr>
          <w:rFonts w:asciiTheme="minorHAnsi" w:hAnsiTheme="minorHAnsi"/>
          <w:sz w:val="32"/>
          <w:szCs w:val="32"/>
        </w:rPr>
        <w:t xml:space="preserve"> (Double </w:t>
      </w:r>
      <w:proofErr w:type="spellStart"/>
      <w:r w:rsidRPr="001806D3">
        <w:rPr>
          <w:rFonts w:asciiTheme="minorHAnsi" w:hAnsiTheme="minorHAnsi"/>
          <w:sz w:val="32"/>
          <w:szCs w:val="32"/>
        </w:rPr>
        <w:t>Conversion</w:t>
      </w:r>
      <w:proofErr w:type="spellEnd"/>
      <w:r w:rsidRPr="001806D3">
        <w:rPr>
          <w:rFonts w:asciiTheme="minorHAnsi" w:hAnsiTheme="minorHAnsi"/>
          <w:sz w:val="32"/>
          <w:szCs w:val="32"/>
        </w:rPr>
        <w:t>) модульного типа</w:t>
      </w:r>
      <w:r w:rsidR="0012091B">
        <w:rPr>
          <w:rFonts w:asciiTheme="minorHAnsi" w:hAnsiTheme="minorHAnsi"/>
          <w:sz w:val="32"/>
          <w:szCs w:val="32"/>
        </w:rPr>
        <w:t xml:space="preserve"> с возможностью расширения и наращивания мощности</w:t>
      </w:r>
      <w:r w:rsidRPr="001806D3">
        <w:rPr>
          <w:rFonts w:asciiTheme="minorHAnsi" w:hAnsiTheme="minorHAnsi"/>
          <w:sz w:val="32"/>
          <w:szCs w:val="32"/>
        </w:rPr>
        <w:t>.</w:t>
      </w:r>
    </w:p>
    <w:p w14:paraId="2FE0A6D0" w14:textId="1E20244C" w:rsidR="001806D3" w:rsidRDefault="001806D3">
      <w:pPr>
        <w:numPr>
          <w:ilvl w:val="1"/>
          <w:numId w:val="7"/>
        </w:numPr>
        <w:spacing w:after="160" w:line="278" w:lineRule="auto"/>
        <w:jc w:val="left"/>
        <w:rPr>
          <w:rFonts w:asciiTheme="minorHAnsi" w:hAnsiTheme="minorHAnsi"/>
          <w:sz w:val="32"/>
          <w:szCs w:val="32"/>
        </w:rPr>
      </w:pPr>
      <w:r w:rsidRPr="001806D3">
        <w:rPr>
          <w:rFonts w:asciiTheme="minorHAnsi" w:hAnsiTheme="minorHAnsi"/>
          <w:sz w:val="32"/>
          <w:szCs w:val="32"/>
        </w:rPr>
        <w:t xml:space="preserve">Время автономной работы: </w:t>
      </w:r>
      <w:r w:rsidR="000C5869">
        <w:rPr>
          <w:rFonts w:asciiTheme="minorHAnsi" w:hAnsiTheme="minorHAnsi"/>
          <w:b/>
          <w:sz w:val="32"/>
          <w:szCs w:val="32"/>
        </w:rPr>
        <w:t>10</w:t>
      </w:r>
      <w:r w:rsidRPr="001806D3">
        <w:rPr>
          <w:rFonts w:asciiTheme="minorHAnsi" w:hAnsiTheme="minorHAnsi"/>
          <w:b/>
          <w:sz w:val="32"/>
          <w:szCs w:val="32"/>
        </w:rPr>
        <w:t xml:space="preserve"> минут</w:t>
      </w:r>
      <w:r w:rsidRPr="001806D3">
        <w:rPr>
          <w:rFonts w:asciiTheme="minorHAnsi" w:hAnsiTheme="minorHAnsi"/>
          <w:sz w:val="32"/>
          <w:szCs w:val="32"/>
        </w:rPr>
        <w:t xml:space="preserve"> при 100% </w:t>
      </w:r>
      <w:r w:rsidR="009F1606" w:rsidRPr="001806D3">
        <w:rPr>
          <w:rFonts w:asciiTheme="minorHAnsi" w:hAnsiTheme="minorHAnsi"/>
          <w:sz w:val="32"/>
          <w:szCs w:val="32"/>
        </w:rPr>
        <w:t xml:space="preserve">нагрузке </w:t>
      </w:r>
      <w:r w:rsidR="009F1606">
        <w:rPr>
          <w:rFonts w:asciiTheme="minorHAnsi" w:hAnsiTheme="minorHAnsi"/>
          <w:sz w:val="32"/>
          <w:szCs w:val="32"/>
        </w:rPr>
        <w:t>от</w:t>
      </w:r>
      <w:r w:rsidR="000C5869">
        <w:rPr>
          <w:rFonts w:asciiTheme="minorHAnsi" w:hAnsiTheme="minorHAnsi"/>
          <w:sz w:val="32"/>
          <w:szCs w:val="32"/>
        </w:rPr>
        <w:t xml:space="preserve"> 37 ИТ шкафов.</w:t>
      </w:r>
    </w:p>
    <w:p w14:paraId="35C493F3" w14:textId="1414F784" w:rsidR="000C5869" w:rsidRDefault="000C5869">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Предусмотреть 2 ИБП для ИТ систем, а также 1 отдельный ИБП для инженерных систем</w:t>
      </w:r>
      <w:r w:rsidR="009E714F">
        <w:rPr>
          <w:rFonts w:asciiTheme="minorHAnsi" w:hAnsiTheme="minorHAnsi"/>
          <w:sz w:val="32"/>
          <w:szCs w:val="32"/>
        </w:rPr>
        <w:t>;</w:t>
      </w:r>
    </w:p>
    <w:p w14:paraId="03684DBC" w14:textId="041E5EA7" w:rsidR="009E714F" w:rsidRDefault="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Время автономии ИТ систем и Инженерных систем не менее 10 минут;</w:t>
      </w:r>
    </w:p>
    <w:p w14:paraId="1C21E757" w14:textId="28B58253" w:rsidR="009E714F" w:rsidRDefault="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ИБП разместить вместе с аккумуляторными батареями в помещении «Электрощитовая»;</w:t>
      </w:r>
    </w:p>
    <w:p w14:paraId="565584BD" w14:textId="606622C6" w:rsidR="009E714F" w:rsidRDefault="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Аккумуляторные батареи разместить на батарейных стеллажах;</w:t>
      </w:r>
    </w:p>
    <w:p w14:paraId="4950F86B" w14:textId="521D3D38" w:rsidR="009E714F" w:rsidRDefault="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 xml:space="preserve">Тип аккумуляторных батарей </w:t>
      </w:r>
      <w:r>
        <w:rPr>
          <w:rFonts w:asciiTheme="minorHAnsi" w:hAnsiTheme="minorHAnsi"/>
          <w:sz w:val="32"/>
          <w:szCs w:val="32"/>
          <w:lang w:val="en-US"/>
        </w:rPr>
        <w:t>VRLA</w:t>
      </w:r>
      <w:r w:rsidRPr="003F3832">
        <w:rPr>
          <w:rFonts w:asciiTheme="minorHAnsi" w:hAnsiTheme="minorHAnsi"/>
          <w:sz w:val="32"/>
          <w:szCs w:val="32"/>
        </w:rPr>
        <w:t>, 12</w:t>
      </w:r>
      <w:r>
        <w:rPr>
          <w:rFonts w:asciiTheme="minorHAnsi" w:hAnsiTheme="minorHAnsi"/>
          <w:sz w:val="32"/>
          <w:szCs w:val="32"/>
        </w:rPr>
        <w:t xml:space="preserve"> В. Ёмкость и количество определить на этапе проектирования;</w:t>
      </w:r>
    </w:p>
    <w:p w14:paraId="46C25D5E" w14:textId="672330E7" w:rsidR="009F1606" w:rsidRPr="001806D3" w:rsidRDefault="009F1606">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 xml:space="preserve">Проектом предусмотреть использование силовых модулей ИБП, покрывающие мощность оборудования 1-го этапа, с возможностью наращивания силовых модулей на 2-м этапе. </w:t>
      </w:r>
    </w:p>
    <w:p w14:paraId="7C0AA889" w14:textId="6C3F0D0D" w:rsidR="009E714F" w:rsidRPr="009F1606" w:rsidRDefault="009E714F" w:rsidP="009E714F">
      <w:pPr>
        <w:pStyle w:val="a7"/>
        <w:numPr>
          <w:ilvl w:val="1"/>
          <w:numId w:val="4"/>
        </w:numPr>
        <w:spacing w:after="160" w:line="278" w:lineRule="auto"/>
        <w:jc w:val="left"/>
        <w:rPr>
          <w:rFonts w:asciiTheme="minorHAnsi" w:hAnsiTheme="minorHAnsi"/>
          <w:b/>
          <w:bCs w:val="0"/>
          <w:sz w:val="32"/>
          <w:szCs w:val="32"/>
        </w:rPr>
      </w:pPr>
      <w:r w:rsidRPr="009F1606">
        <w:rPr>
          <w:rFonts w:asciiTheme="minorHAnsi" w:hAnsiTheme="minorHAnsi"/>
          <w:b/>
          <w:bCs w:val="0"/>
          <w:sz w:val="32"/>
          <w:szCs w:val="32"/>
        </w:rPr>
        <w:t>Система гарантированного электропитания.</w:t>
      </w:r>
    </w:p>
    <w:p w14:paraId="49E49C1D" w14:textId="6762758A" w:rsidR="009E714F" w:rsidRPr="003F3832" w:rsidRDefault="009F1606" w:rsidP="00EF4FD2">
      <w:pPr>
        <w:spacing w:after="160" w:line="278" w:lineRule="auto"/>
        <w:ind w:left="708" w:firstLine="0"/>
        <w:jc w:val="left"/>
        <w:rPr>
          <w:rFonts w:asciiTheme="minorHAnsi" w:hAnsiTheme="minorHAnsi"/>
          <w:sz w:val="32"/>
          <w:szCs w:val="32"/>
        </w:rPr>
      </w:pPr>
      <w:r>
        <w:rPr>
          <w:rFonts w:asciiTheme="minorHAnsi" w:hAnsiTheme="minorHAnsi"/>
          <w:sz w:val="32"/>
          <w:szCs w:val="32"/>
        </w:rPr>
        <w:tab/>
      </w:r>
      <w:r w:rsidR="009E714F">
        <w:rPr>
          <w:rFonts w:asciiTheme="minorHAnsi" w:hAnsiTheme="minorHAnsi"/>
          <w:sz w:val="32"/>
          <w:szCs w:val="32"/>
        </w:rPr>
        <w:t>Для обеспечения автономной работы ЦОД, необходимо предусмотреть систему гарантированного электропитания. Проектом предусмотреть установку отдельн</w:t>
      </w:r>
      <w:r w:rsidR="00EF4FD2">
        <w:rPr>
          <w:rFonts w:asciiTheme="minorHAnsi" w:hAnsiTheme="minorHAnsi"/>
          <w:sz w:val="32"/>
          <w:szCs w:val="32"/>
        </w:rPr>
        <w:t>ых 2-ух</w:t>
      </w:r>
      <w:r w:rsidR="009E714F">
        <w:rPr>
          <w:rFonts w:asciiTheme="minorHAnsi" w:hAnsiTheme="minorHAnsi"/>
          <w:sz w:val="32"/>
          <w:szCs w:val="32"/>
        </w:rPr>
        <w:t xml:space="preserve"> ДГУ для нужд ЦОД</w:t>
      </w:r>
      <w:r w:rsidR="00EF4FD2">
        <w:rPr>
          <w:rFonts w:asciiTheme="minorHAnsi" w:hAnsiTheme="minorHAnsi"/>
          <w:sz w:val="32"/>
          <w:szCs w:val="32"/>
        </w:rPr>
        <w:t xml:space="preserve"> согласно требованиям регулятора о соответствии принципам </w:t>
      </w:r>
      <w:r w:rsidR="00EF4FD2">
        <w:rPr>
          <w:rFonts w:asciiTheme="minorHAnsi" w:hAnsiTheme="minorHAnsi"/>
          <w:sz w:val="32"/>
          <w:szCs w:val="32"/>
          <w:lang w:val="en-US"/>
        </w:rPr>
        <w:t>TIER</w:t>
      </w:r>
      <w:r w:rsidR="00EF4FD2" w:rsidRPr="00EF4FD2">
        <w:rPr>
          <w:rFonts w:asciiTheme="minorHAnsi" w:hAnsiTheme="minorHAnsi"/>
          <w:sz w:val="32"/>
          <w:szCs w:val="32"/>
        </w:rPr>
        <w:t xml:space="preserve"> 3</w:t>
      </w:r>
      <w:r w:rsidR="009E714F">
        <w:rPr>
          <w:rFonts w:asciiTheme="minorHAnsi" w:hAnsiTheme="minorHAnsi"/>
          <w:sz w:val="32"/>
          <w:szCs w:val="32"/>
        </w:rPr>
        <w:t>. Дополнительное использование существующих ДГУ Заказчика для нужд ЦОД уточнить и определить проектом;</w:t>
      </w:r>
    </w:p>
    <w:p w14:paraId="41F5D840" w14:textId="7FF0E843" w:rsidR="009E714F" w:rsidRPr="001806D3" w:rsidRDefault="009E714F" w:rsidP="003F3832">
      <w:pPr>
        <w:spacing w:after="160" w:line="278" w:lineRule="auto"/>
        <w:ind w:left="643" w:firstLine="0"/>
        <w:jc w:val="left"/>
        <w:rPr>
          <w:rFonts w:asciiTheme="minorHAnsi" w:hAnsiTheme="minorHAnsi"/>
          <w:sz w:val="32"/>
          <w:szCs w:val="32"/>
        </w:rPr>
      </w:pPr>
      <w:r>
        <w:rPr>
          <w:rFonts w:asciiTheme="minorHAnsi" w:hAnsiTheme="minorHAnsi"/>
          <w:b/>
          <w:sz w:val="32"/>
          <w:szCs w:val="32"/>
        </w:rPr>
        <w:t xml:space="preserve">Требования к </w:t>
      </w:r>
      <w:r w:rsidRPr="001806D3">
        <w:rPr>
          <w:rFonts w:asciiTheme="minorHAnsi" w:hAnsiTheme="minorHAnsi"/>
          <w:b/>
          <w:sz w:val="32"/>
          <w:szCs w:val="32"/>
        </w:rPr>
        <w:t>ДГУ (Дизель-генераторная установка):</w:t>
      </w:r>
    </w:p>
    <w:p w14:paraId="0F75E067" w14:textId="3F1840B2" w:rsidR="009E714F" w:rsidRDefault="009E714F" w:rsidP="009E714F">
      <w:pPr>
        <w:numPr>
          <w:ilvl w:val="1"/>
          <w:numId w:val="7"/>
        </w:numPr>
        <w:spacing w:after="160" w:line="278" w:lineRule="auto"/>
        <w:jc w:val="left"/>
        <w:rPr>
          <w:rFonts w:asciiTheme="minorHAnsi" w:hAnsiTheme="minorHAnsi"/>
          <w:sz w:val="32"/>
          <w:szCs w:val="32"/>
        </w:rPr>
      </w:pPr>
      <w:r w:rsidRPr="00EF4FD2">
        <w:rPr>
          <w:rFonts w:asciiTheme="minorHAnsi" w:hAnsiTheme="minorHAnsi"/>
          <w:b/>
          <w:bCs w:val="0"/>
          <w:sz w:val="32"/>
          <w:szCs w:val="32"/>
        </w:rPr>
        <w:lastRenderedPageBreak/>
        <w:t>Исполнение:</w:t>
      </w:r>
      <w:r w:rsidRPr="001806D3">
        <w:rPr>
          <w:rFonts w:asciiTheme="minorHAnsi" w:hAnsiTheme="minorHAnsi"/>
          <w:sz w:val="32"/>
          <w:szCs w:val="32"/>
        </w:rPr>
        <w:t xml:space="preserve"> Всепогодный шумозащитный кожух</w:t>
      </w:r>
      <w:r w:rsidR="006D126E">
        <w:rPr>
          <w:rFonts w:asciiTheme="minorHAnsi" w:hAnsiTheme="minorHAnsi"/>
          <w:sz w:val="32"/>
          <w:szCs w:val="32"/>
        </w:rPr>
        <w:t xml:space="preserve">, закрытого (контейнерного) исполнения, со </w:t>
      </w:r>
      <w:r w:rsidR="00C96862">
        <w:rPr>
          <w:rFonts w:asciiTheme="minorHAnsi" w:hAnsiTheme="minorHAnsi"/>
          <w:sz w:val="32"/>
          <w:szCs w:val="32"/>
        </w:rPr>
        <w:t>в</w:t>
      </w:r>
      <w:r w:rsidR="006D126E">
        <w:rPr>
          <w:rFonts w:asciiTheme="minorHAnsi" w:hAnsiTheme="minorHAnsi"/>
          <w:sz w:val="32"/>
          <w:szCs w:val="32"/>
        </w:rPr>
        <w:t>строенной</w:t>
      </w:r>
      <w:r w:rsidR="00C96862">
        <w:rPr>
          <w:rFonts w:asciiTheme="minorHAnsi" w:hAnsiTheme="minorHAnsi"/>
          <w:sz w:val="32"/>
          <w:szCs w:val="32"/>
        </w:rPr>
        <w:t xml:space="preserve"> системой газового пожаротушения, автоматическими жалюзи</w:t>
      </w:r>
      <w:r w:rsidR="00C318A9" w:rsidRPr="00C318A9">
        <w:rPr>
          <w:rFonts w:asciiTheme="minorHAnsi" w:hAnsiTheme="minorHAnsi"/>
          <w:sz w:val="32"/>
          <w:szCs w:val="32"/>
        </w:rPr>
        <w:t xml:space="preserve"> </w:t>
      </w:r>
      <w:r w:rsidR="00C96862">
        <w:rPr>
          <w:rFonts w:asciiTheme="minorHAnsi" w:hAnsiTheme="minorHAnsi"/>
          <w:sz w:val="32"/>
          <w:szCs w:val="32"/>
        </w:rPr>
        <w:t>для притока и оттока воздуха (подключается к системе пожаротушения)</w:t>
      </w:r>
      <w:r w:rsidRPr="001806D3">
        <w:rPr>
          <w:rFonts w:asciiTheme="minorHAnsi" w:hAnsiTheme="minorHAnsi"/>
          <w:sz w:val="32"/>
          <w:szCs w:val="32"/>
        </w:rPr>
        <w:t>.</w:t>
      </w:r>
    </w:p>
    <w:p w14:paraId="3C355FA3" w14:textId="37CB896C" w:rsidR="006734D6" w:rsidRPr="001806D3" w:rsidRDefault="006734D6" w:rsidP="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Мощность ДГУ в основном режиме (</w:t>
      </w:r>
      <w:r>
        <w:rPr>
          <w:rFonts w:asciiTheme="minorHAnsi" w:hAnsiTheme="minorHAnsi"/>
          <w:sz w:val="32"/>
          <w:szCs w:val="32"/>
          <w:lang w:val="en-US"/>
        </w:rPr>
        <w:t>prime</w:t>
      </w:r>
      <w:r w:rsidRPr="006734D6">
        <w:rPr>
          <w:rFonts w:asciiTheme="minorHAnsi" w:hAnsiTheme="minorHAnsi"/>
          <w:sz w:val="32"/>
          <w:szCs w:val="32"/>
        </w:rPr>
        <w:t xml:space="preserve">) </w:t>
      </w:r>
      <w:r>
        <w:rPr>
          <w:rFonts w:asciiTheme="minorHAnsi" w:hAnsiTheme="minorHAnsi"/>
          <w:sz w:val="32"/>
          <w:szCs w:val="32"/>
        </w:rPr>
        <w:t xml:space="preserve">должна быть не менее 1100 </w:t>
      </w:r>
      <w:proofErr w:type="spellStart"/>
      <w:r>
        <w:rPr>
          <w:rFonts w:asciiTheme="minorHAnsi" w:hAnsiTheme="minorHAnsi"/>
          <w:sz w:val="32"/>
          <w:szCs w:val="32"/>
        </w:rPr>
        <w:t>кВА</w:t>
      </w:r>
      <w:proofErr w:type="spellEnd"/>
      <w:r>
        <w:rPr>
          <w:rFonts w:asciiTheme="minorHAnsi" w:hAnsiTheme="minorHAnsi"/>
          <w:sz w:val="32"/>
          <w:szCs w:val="32"/>
        </w:rPr>
        <w:t xml:space="preserve"> и определена на этапе проектирования в соответствии с правилами подбора </w:t>
      </w:r>
      <w:r>
        <w:rPr>
          <w:rFonts w:asciiTheme="minorHAnsi" w:hAnsiTheme="minorHAnsi"/>
          <w:sz w:val="32"/>
          <w:szCs w:val="32"/>
          <w:lang w:val="en-US"/>
        </w:rPr>
        <w:t>TIER</w:t>
      </w:r>
      <w:r w:rsidRPr="006734D6">
        <w:rPr>
          <w:rFonts w:asciiTheme="minorHAnsi" w:hAnsiTheme="minorHAnsi"/>
          <w:sz w:val="32"/>
          <w:szCs w:val="32"/>
        </w:rPr>
        <w:t xml:space="preserve"> 3</w:t>
      </w:r>
      <w:r>
        <w:rPr>
          <w:rFonts w:asciiTheme="minorHAnsi" w:hAnsiTheme="minorHAnsi"/>
          <w:sz w:val="32"/>
          <w:szCs w:val="32"/>
        </w:rPr>
        <w:t>. Напряжение 400 В (+/- 10%)</w:t>
      </w:r>
    </w:p>
    <w:p w14:paraId="382E7808" w14:textId="2FA248E6" w:rsidR="009E714F" w:rsidRDefault="009E714F" w:rsidP="009E714F">
      <w:pPr>
        <w:numPr>
          <w:ilvl w:val="1"/>
          <w:numId w:val="7"/>
        </w:numPr>
        <w:spacing w:after="160" w:line="278" w:lineRule="auto"/>
        <w:jc w:val="left"/>
        <w:rPr>
          <w:rFonts w:asciiTheme="minorHAnsi" w:hAnsiTheme="minorHAnsi"/>
          <w:sz w:val="32"/>
          <w:szCs w:val="32"/>
        </w:rPr>
      </w:pPr>
      <w:r w:rsidRPr="001806D3">
        <w:rPr>
          <w:rFonts w:asciiTheme="minorHAnsi" w:hAnsiTheme="minorHAnsi"/>
          <w:sz w:val="32"/>
          <w:szCs w:val="32"/>
        </w:rPr>
        <w:t xml:space="preserve">Автономность: Запас топлива должен обеспечивать не менее </w:t>
      </w:r>
      <w:r w:rsidR="004124D9">
        <w:rPr>
          <w:rFonts w:asciiTheme="minorHAnsi" w:hAnsiTheme="minorHAnsi"/>
          <w:sz w:val="32"/>
          <w:szCs w:val="32"/>
        </w:rPr>
        <w:t>24</w:t>
      </w:r>
      <w:r w:rsidRPr="001806D3">
        <w:rPr>
          <w:rFonts w:asciiTheme="minorHAnsi" w:hAnsiTheme="minorHAnsi"/>
          <w:sz w:val="32"/>
          <w:szCs w:val="32"/>
        </w:rPr>
        <w:t xml:space="preserve"> часов работы при полной нагрузке. Предусмотреть систему автоматического подогрева и подзарядки АКБ.</w:t>
      </w:r>
    </w:p>
    <w:p w14:paraId="5070D89F" w14:textId="2076D03F" w:rsidR="009E714F" w:rsidRDefault="00C96862" w:rsidP="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 xml:space="preserve">Наличие </w:t>
      </w:r>
      <w:r w:rsidR="009E714F">
        <w:rPr>
          <w:rFonts w:asciiTheme="minorHAnsi" w:hAnsiTheme="minorHAnsi"/>
          <w:sz w:val="32"/>
          <w:szCs w:val="32"/>
        </w:rPr>
        <w:t>контроллер</w:t>
      </w:r>
      <w:r>
        <w:rPr>
          <w:rFonts w:asciiTheme="minorHAnsi" w:hAnsiTheme="minorHAnsi"/>
          <w:sz w:val="32"/>
          <w:szCs w:val="32"/>
        </w:rPr>
        <w:t>а</w:t>
      </w:r>
      <w:r w:rsidR="009E714F">
        <w:rPr>
          <w:rFonts w:asciiTheme="minorHAnsi" w:hAnsiTheme="minorHAnsi"/>
          <w:sz w:val="32"/>
          <w:szCs w:val="32"/>
        </w:rPr>
        <w:t xml:space="preserve"> </w:t>
      </w:r>
      <w:r>
        <w:rPr>
          <w:rFonts w:asciiTheme="minorHAnsi" w:hAnsiTheme="minorHAnsi"/>
          <w:sz w:val="32"/>
          <w:szCs w:val="32"/>
        </w:rPr>
        <w:t xml:space="preserve">управления </w:t>
      </w:r>
      <w:r w:rsidR="009E714F">
        <w:rPr>
          <w:rFonts w:asciiTheme="minorHAnsi" w:hAnsiTheme="minorHAnsi"/>
          <w:sz w:val="32"/>
          <w:szCs w:val="32"/>
        </w:rPr>
        <w:t>для интеграции в систему мониторинга ЦОД.</w:t>
      </w:r>
    </w:p>
    <w:p w14:paraId="6699E8EC" w14:textId="77777777" w:rsidR="009E714F" w:rsidRPr="009E714F" w:rsidRDefault="009E714F" w:rsidP="009E714F">
      <w:pPr>
        <w:numPr>
          <w:ilvl w:val="1"/>
          <w:numId w:val="7"/>
        </w:numPr>
        <w:spacing w:after="160" w:line="278" w:lineRule="auto"/>
        <w:jc w:val="left"/>
        <w:rPr>
          <w:rFonts w:asciiTheme="minorHAnsi" w:hAnsiTheme="minorHAnsi"/>
          <w:sz w:val="32"/>
          <w:szCs w:val="32"/>
        </w:rPr>
      </w:pPr>
      <w:r w:rsidRPr="009E714F">
        <w:rPr>
          <w:rFonts w:asciiTheme="minorHAnsi" w:hAnsiTheme="minorHAnsi"/>
          <w:sz w:val="32"/>
          <w:szCs w:val="32"/>
        </w:rPr>
        <w:t>ДГУ должна отвечать стандарту ISO8528-</w:t>
      </w:r>
      <w:proofErr w:type="gramStart"/>
      <w:r w:rsidRPr="009E714F">
        <w:rPr>
          <w:rFonts w:asciiTheme="minorHAnsi" w:hAnsiTheme="minorHAnsi"/>
          <w:sz w:val="32"/>
          <w:szCs w:val="32"/>
        </w:rPr>
        <w:t>1 :</w:t>
      </w:r>
      <w:proofErr w:type="gramEnd"/>
      <w:r w:rsidRPr="009E714F">
        <w:rPr>
          <w:rFonts w:asciiTheme="minorHAnsi" w:hAnsiTheme="minorHAnsi"/>
          <w:sz w:val="32"/>
          <w:szCs w:val="32"/>
        </w:rPr>
        <w:t xml:space="preserve"> 2018.</w:t>
      </w:r>
    </w:p>
    <w:p w14:paraId="3989881E" w14:textId="636A5E1C" w:rsidR="009E714F" w:rsidRPr="009E714F" w:rsidRDefault="009E714F" w:rsidP="009E714F">
      <w:pPr>
        <w:numPr>
          <w:ilvl w:val="1"/>
          <w:numId w:val="7"/>
        </w:numPr>
        <w:spacing w:after="160" w:line="278" w:lineRule="auto"/>
        <w:jc w:val="left"/>
        <w:rPr>
          <w:rFonts w:asciiTheme="minorHAnsi" w:hAnsiTheme="minorHAnsi"/>
          <w:sz w:val="32"/>
          <w:szCs w:val="32"/>
        </w:rPr>
      </w:pPr>
      <w:r>
        <w:rPr>
          <w:rFonts w:asciiTheme="minorHAnsi" w:hAnsiTheme="minorHAnsi"/>
          <w:sz w:val="32"/>
          <w:szCs w:val="32"/>
        </w:rPr>
        <w:t>ДГУ должна иметь в своем составе АВР</w:t>
      </w:r>
      <w:r w:rsidR="00C96862">
        <w:rPr>
          <w:rFonts w:asciiTheme="minorHAnsi" w:hAnsiTheme="minorHAnsi"/>
          <w:sz w:val="32"/>
          <w:szCs w:val="32"/>
        </w:rPr>
        <w:t xml:space="preserve"> на 2 ввода</w:t>
      </w:r>
      <w:r>
        <w:rPr>
          <w:rFonts w:asciiTheme="minorHAnsi" w:hAnsiTheme="minorHAnsi"/>
          <w:sz w:val="32"/>
          <w:szCs w:val="32"/>
        </w:rPr>
        <w:t>;</w:t>
      </w:r>
    </w:p>
    <w:p w14:paraId="6C37AD54" w14:textId="3050BA78" w:rsidR="009E714F" w:rsidRPr="009E714F" w:rsidRDefault="009E714F" w:rsidP="009E714F">
      <w:pPr>
        <w:numPr>
          <w:ilvl w:val="1"/>
          <w:numId w:val="7"/>
        </w:numPr>
        <w:spacing w:after="160" w:line="278" w:lineRule="auto"/>
        <w:jc w:val="left"/>
        <w:rPr>
          <w:rFonts w:asciiTheme="minorHAnsi" w:hAnsiTheme="minorHAnsi"/>
          <w:sz w:val="32"/>
          <w:szCs w:val="32"/>
        </w:rPr>
      </w:pPr>
      <w:r w:rsidRPr="009E714F">
        <w:rPr>
          <w:rFonts w:asciiTheme="minorHAnsi" w:hAnsiTheme="minorHAnsi"/>
          <w:sz w:val="32"/>
          <w:szCs w:val="32"/>
        </w:rPr>
        <w:t>Тип пуска-электростартер.</w:t>
      </w:r>
    </w:p>
    <w:p w14:paraId="2F0165D4" w14:textId="77777777" w:rsidR="009E714F" w:rsidRPr="009E714F" w:rsidRDefault="009E714F" w:rsidP="009E714F">
      <w:pPr>
        <w:numPr>
          <w:ilvl w:val="1"/>
          <w:numId w:val="7"/>
        </w:numPr>
        <w:spacing w:after="160" w:line="278" w:lineRule="auto"/>
        <w:jc w:val="left"/>
        <w:rPr>
          <w:rFonts w:asciiTheme="minorHAnsi" w:hAnsiTheme="minorHAnsi"/>
          <w:sz w:val="32"/>
          <w:szCs w:val="32"/>
        </w:rPr>
      </w:pPr>
      <w:r w:rsidRPr="009E714F">
        <w:rPr>
          <w:rFonts w:asciiTheme="minorHAnsi" w:hAnsiTheme="minorHAnsi"/>
          <w:sz w:val="32"/>
          <w:szCs w:val="32"/>
        </w:rPr>
        <w:t>Встроенная аккумуляторная батарея с зарядным устройством.</w:t>
      </w:r>
    </w:p>
    <w:p w14:paraId="63AC48A9" w14:textId="77777777" w:rsidR="009E714F" w:rsidRPr="009E714F" w:rsidRDefault="009E714F" w:rsidP="009E714F">
      <w:pPr>
        <w:numPr>
          <w:ilvl w:val="1"/>
          <w:numId w:val="7"/>
        </w:numPr>
        <w:spacing w:after="160" w:line="278" w:lineRule="auto"/>
        <w:jc w:val="left"/>
        <w:rPr>
          <w:rFonts w:asciiTheme="minorHAnsi" w:hAnsiTheme="minorHAnsi"/>
          <w:sz w:val="32"/>
          <w:szCs w:val="32"/>
        </w:rPr>
      </w:pPr>
      <w:r w:rsidRPr="009E714F">
        <w:rPr>
          <w:rFonts w:asciiTheme="minorHAnsi" w:hAnsiTheme="minorHAnsi"/>
          <w:sz w:val="32"/>
          <w:szCs w:val="32"/>
        </w:rPr>
        <w:t>Частота тока 50 Гц.</w:t>
      </w:r>
    </w:p>
    <w:p w14:paraId="50113952" w14:textId="77777777" w:rsidR="009E714F" w:rsidRPr="009E714F" w:rsidRDefault="009E714F" w:rsidP="006734D6">
      <w:pPr>
        <w:numPr>
          <w:ilvl w:val="1"/>
          <w:numId w:val="7"/>
        </w:numPr>
        <w:spacing w:after="160" w:line="278" w:lineRule="auto"/>
        <w:rPr>
          <w:rFonts w:asciiTheme="minorHAnsi" w:hAnsiTheme="minorHAnsi"/>
          <w:sz w:val="32"/>
          <w:szCs w:val="32"/>
        </w:rPr>
      </w:pPr>
      <w:r w:rsidRPr="009E714F">
        <w:rPr>
          <w:rFonts w:asciiTheme="minorHAnsi" w:hAnsiTheme="minorHAnsi"/>
          <w:sz w:val="32"/>
          <w:szCs w:val="32"/>
        </w:rPr>
        <w:t>Кнопка аварийной остановки, Выбор языка интерфейса, Запись информации о последних 500 инцидентах и тревогах Связь RS-485, Ethernet.</w:t>
      </w:r>
    </w:p>
    <w:p w14:paraId="3FD0CF6A" w14:textId="091FC3BA" w:rsidR="009E714F" w:rsidRPr="009E714F" w:rsidRDefault="009E714F" w:rsidP="009E714F">
      <w:pPr>
        <w:numPr>
          <w:ilvl w:val="1"/>
          <w:numId w:val="7"/>
        </w:numPr>
        <w:spacing w:after="160" w:line="278" w:lineRule="auto"/>
        <w:jc w:val="left"/>
        <w:rPr>
          <w:rFonts w:asciiTheme="minorHAnsi" w:hAnsiTheme="minorHAnsi"/>
          <w:sz w:val="32"/>
          <w:szCs w:val="32"/>
        </w:rPr>
      </w:pPr>
      <w:r w:rsidRPr="009E714F">
        <w:rPr>
          <w:rFonts w:asciiTheme="minorHAnsi" w:hAnsiTheme="minorHAnsi"/>
          <w:sz w:val="32"/>
          <w:szCs w:val="32"/>
        </w:rPr>
        <w:t>Предусмотреть проектом ДГУ с двигателем и альтернатором, зарекомендовавшим себя с точки зрения надежности с применением мирового опыта в строительстве ЦОД</w:t>
      </w:r>
      <w:r>
        <w:rPr>
          <w:rFonts w:asciiTheme="minorHAnsi" w:hAnsiTheme="minorHAnsi"/>
          <w:sz w:val="32"/>
          <w:szCs w:val="32"/>
        </w:rPr>
        <w:t>;</w:t>
      </w:r>
      <w:r w:rsidR="00C96862" w:rsidRPr="00C96862">
        <w:rPr>
          <w:rFonts w:asciiTheme="minorHAnsi" w:hAnsiTheme="minorHAnsi"/>
          <w:sz w:val="32"/>
          <w:szCs w:val="32"/>
        </w:rPr>
        <w:t xml:space="preserve"> </w:t>
      </w:r>
    </w:p>
    <w:p w14:paraId="30A457B8" w14:textId="22A46AF3" w:rsidR="009E714F" w:rsidRPr="001806D3" w:rsidRDefault="009E714F" w:rsidP="009E714F">
      <w:pPr>
        <w:numPr>
          <w:ilvl w:val="1"/>
          <w:numId w:val="7"/>
        </w:numPr>
        <w:spacing w:after="160" w:line="278" w:lineRule="auto"/>
        <w:jc w:val="left"/>
        <w:rPr>
          <w:rFonts w:asciiTheme="minorHAnsi" w:hAnsiTheme="minorHAnsi"/>
          <w:sz w:val="32"/>
          <w:szCs w:val="32"/>
        </w:rPr>
      </w:pPr>
      <w:r w:rsidRPr="009E714F">
        <w:rPr>
          <w:rFonts w:asciiTheme="minorHAnsi" w:hAnsiTheme="minorHAnsi"/>
          <w:sz w:val="32"/>
          <w:szCs w:val="32"/>
        </w:rPr>
        <w:lastRenderedPageBreak/>
        <w:t>Предусмотреть запас топлива, необходимый для проведения нагрузочных испытаний, ПНР и дальнейшего запуска ЦОД</w:t>
      </w:r>
      <w:r w:rsidR="009F1606">
        <w:rPr>
          <w:rFonts w:asciiTheme="minorHAnsi" w:hAnsiTheme="minorHAnsi"/>
          <w:sz w:val="32"/>
          <w:szCs w:val="32"/>
        </w:rPr>
        <w:t xml:space="preserve">. Запас топлива должен быть рассчитан по методологии подбора </w:t>
      </w:r>
      <w:r w:rsidR="009F1606">
        <w:rPr>
          <w:rFonts w:asciiTheme="minorHAnsi" w:hAnsiTheme="minorHAnsi"/>
          <w:sz w:val="32"/>
          <w:szCs w:val="32"/>
          <w:lang w:val="en-US"/>
        </w:rPr>
        <w:t>Uptime</w:t>
      </w:r>
      <w:r w:rsidR="009F1606" w:rsidRPr="009F1606">
        <w:rPr>
          <w:rFonts w:asciiTheme="minorHAnsi" w:hAnsiTheme="minorHAnsi"/>
          <w:sz w:val="32"/>
          <w:szCs w:val="32"/>
        </w:rPr>
        <w:t xml:space="preserve"> </w:t>
      </w:r>
      <w:r w:rsidR="009F1606">
        <w:rPr>
          <w:rFonts w:asciiTheme="minorHAnsi" w:hAnsiTheme="minorHAnsi"/>
          <w:sz w:val="32"/>
          <w:szCs w:val="32"/>
          <w:lang w:val="en-US"/>
        </w:rPr>
        <w:t>Institute</w:t>
      </w:r>
      <w:r w:rsidR="009F1606" w:rsidRPr="009F1606">
        <w:rPr>
          <w:rFonts w:asciiTheme="minorHAnsi" w:hAnsiTheme="minorHAnsi"/>
          <w:sz w:val="32"/>
          <w:szCs w:val="32"/>
        </w:rPr>
        <w:t xml:space="preserve"> (</w:t>
      </w:r>
      <w:r w:rsidR="009F1606">
        <w:rPr>
          <w:rFonts w:asciiTheme="minorHAnsi" w:hAnsiTheme="minorHAnsi"/>
          <w:sz w:val="32"/>
          <w:szCs w:val="32"/>
          <w:lang w:val="en-US"/>
        </w:rPr>
        <w:t>TIER</w:t>
      </w:r>
      <w:r w:rsidR="009F1606" w:rsidRPr="009F1606">
        <w:rPr>
          <w:rFonts w:asciiTheme="minorHAnsi" w:hAnsiTheme="minorHAnsi"/>
          <w:sz w:val="32"/>
          <w:szCs w:val="32"/>
        </w:rPr>
        <w:t xml:space="preserve"> </w:t>
      </w:r>
      <w:r w:rsidR="009F1606">
        <w:rPr>
          <w:rFonts w:asciiTheme="minorHAnsi" w:hAnsiTheme="minorHAnsi"/>
          <w:sz w:val="32"/>
          <w:szCs w:val="32"/>
          <w:lang w:val="en-US"/>
        </w:rPr>
        <w:t>III</w:t>
      </w:r>
      <w:r w:rsidR="009F1606" w:rsidRPr="009F1606">
        <w:rPr>
          <w:rFonts w:asciiTheme="minorHAnsi" w:hAnsiTheme="minorHAnsi"/>
          <w:sz w:val="32"/>
          <w:szCs w:val="32"/>
        </w:rPr>
        <w:t>)</w:t>
      </w:r>
    </w:p>
    <w:p w14:paraId="6C959805" w14:textId="77777777" w:rsidR="009E714F" w:rsidRPr="001806D3" w:rsidRDefault="009E714F" w:rsidP="003F3832">
      <w:pPr>
        <w:spacing w:after="160" w:line="278" w:lineRule="auto"/>
        <w:ind w:left="927" w:firstLine="0"/>
        <w:jc w:val="left"/>
        <w:rPr>
          <w:rFonts w:asciiTheme="minorHAnsi" w:hAnsiTheme="minorHAnsi"/>
          <w:sz w:val="32"/>
          <w:szCs w:val="32"/>
        </w:rPr>
      </w:pPr>
    </w:p>
    <w:p w14:paraId="3F6BCC80" w14:textId="1CC0C1E2" w:rsidR="001806D3" w:rsidRPr="001D4580" w:rsidRDefault="001806D3">
      <w:pPr>
        <w:pStyle w:val="a7"/>
        <w:numPr>
          <w:ilvl w:val="1"/>
          <w:numId w:val="4"/>
        </w:numPr>
        <w:spacing w:after="160" w:line="278" w:lineRule="auto"/>
        <w:jc w:val="left"/>
        <w:rPr>
          <w:rFonts w:asciiTheme="minorHAnsi" w:hAnsiTheme="minorHAnsi"/>
          <w:b/>
          <w:sz w:val="32"/>
          <w:szCs w:val="32"/>
        </w:rPr>
      </w:pPr>
      <w:r w:rsidRPr="001D4580">
        <w:rPr>
          <w:rFonts w:asciiTheme="minorHAnsi" w:hAnsiTheme="minorHAnsi"/>
          <w:b/>
          <w:sz w:val="32"/>
          <w:szCs w:val="32"/>
        </w:rPr>
        <w:t>Система мониторинга и контроля электропитания</w:t>
      </w:r>
    </w:p>
    <w:p w14:paraId="25913008" w14:textId="77777777" w:rsidR="001806D3" w:rsidRPr="001806D3" w:rsidRDefault="001806D3" w:rsidP="009C6717">
      <w:pPr>
        <w:spacing w:after="160" w:line="278" w:lineRule="auto"/>
        <w:ind w:firstLine="0"/>
        <w:jc w:val="left"/>
        <w:rPr>
          <w:rFonts w:asciiTheme="minorHAnsi" w:hAnsiTheme="minorHAnsi"/>
          <w:sz w:val="32"/>
          <w:szCs w:val="32"/>
        </w:rPr>
      </w:pPr>
      <w:r w:rsidRPr="001806D3">
        <w:rPr>
          <w:rFonts w:asciiTheme="minorHAnsi" w:hAnsiTheme="minorHAnsi"/>
          <w:sz w:val="32"/>
          <w:szCs w:val="32"/>
        </w:rPr>
        <w:t>Необходимо обеспечить интеграцию в единую систему мониторинга следующих параметров:</w:t>
      </w:r>
    </w:p>
    <w:p w14:paraId="4DEC5B1A" w14:textId="77777777" w:rsidR="001806D3" w:rsidRPr="001806D3" w:rsidRDefault="001806D3">
      <w:pPr>
        <w:numPr>
          <w:ilvl w:val="0"/>
          <w:numId w:val="8"/>
        </w:numPr>
        <w:tabs>
          <w:tab w:val="clear" w:pos="720"/>
          <w:tab w:val="left" w:pos="709"/>
        </w:tabs>
        <w:spacing w:after="160" w:line="278" w:lineRule="auto"/>
        <w:jc w:val="left"/>
        <w:rPr>
          <w:rFonts w:asciiTheme="minorHAnsi" w:hAnsiTheme="minorHAnsi"/>
          <w:sz w:val="32"/>
          <w:szCs w:val="32"/>
        </w:rPr>
      </w:pPr>
      <w:r w:rsidRPr="001806D3">
        <w:rPr>
          <w:rFonts w:asciiTheme="minorHAnsi" w:hAnsiTheme="minorHAnsi"/>
          <w:b/>
          <w:sz w:val="32"/>
          <w:szCs w:val="32"/>
        </w:rPr>
        <w:t>На вводах ГРЩ:</w:t>
      </w:r>
      <w:r w:rsidRPr="001806D3">
        <w:rPr>
          <w:rFonts w:asciiTheme="minorHAnsi" w:hAnsiTheme="minorHAnsi"/>
          <w:sz w:val="32"/>
          <w:szCs w:val="32"/>
        </w:rPr>
        <w:t xml:space="preserve"> Напряжение, ток, частота, коэффициент мощности (Cos φ), потребленная энергия.</w:t>
      </w:r>
    </w:p>
    <w:p w14:paraId="7F6FD71F" w14:textId="77777777" w:rsidR="001806D3" w:rsidRPr="001806D3" w:rsidRDefault="001806D3">
      <w:pPr>
        <w:numPr>
          <w:ilvl w:val="0"/>
          <w:numId w:val="8"/>
        </w:numPr>
        <w:tabs>
          <w:tab w:val="clear" w:pos="720"/>
          <w:tab w:val="left" w:pos="709"/>
        </w:tabs>
        <w:spacing w:after="160" w:line="278" w:lineRule="auto"/>
        <w:jc w:val="left"/>
        <w:rPr>
          <w:rFonts w:asciiTheme="minorHAnsi" w:hAnsiTheme="minorHAnsi"/>
          <w:sz w:val="32"/>
          <w:szCs w:val="32"/>
        </w:rPr>
      </w:pPr>
      <w:r w:rsidRPr="001806D3">
        <w:rPr>
          <w:rFonts w:asciiTheme="minorHAnsi" w:hAnsiTheme="minorHAnsi"/>
          <w:b/>
          <w:sz w:val="32"/>
          <w:szCs w:val="32"/>
        </w:rPr>
        <w:t>На ИБП:</w:t>
      </w:r>
      <w:r w:rsidRPr="001806D3">
        <w:rPr>
          <w:rFonts w:asciiTheme="minorHAnsi" w:hAnsiTheme="minorHAnsi"/>
          <w:sz w:val="32"/>
          <w:szCs w:val="32"/>
        </w:rPr>
        <w:t xml:space="preserve"> Состояние АКБ, уровень нагрузки, режим работы (байпас/инвертор).</w:t>
      </w:r>
    </w:p>
    <w:p w14:paraId="009CC8EF" w14:textId="4018F010" w:rsidR="001806D3" w:rsidRPr="00220D6F" w:rsidRDefault="001806D3">
      <w:pPr>
        <w:numPr>
          <w:ilvl w:val="0"/>
          <w:numId w:val="8"/>
        </w:numPr>
        <w:tabs>
          <w:tab w:val="clear" w:pos="720"/>
          <w:tab w:val="left" w:pos="709"/>
        </w:tabs>
        <w:spacing w:after="160" w:line="278" w:lineRule="auto"/>
        <w:jc w:val="left"/>
        <w:rPr>
          <w:rFonts w:asciiTheme="minorHAnsi" w:hAnsiTheme="minorHAnsi"/>
          <w:sz w:val="32"/>
          <w:szCs w:val="32"/>
        </w:rPr>
      </w:pPr>
      <w:r w:rsidRPr="00220D6F">
        <w:rPr>
          <w:rFonts w:asciiTheme="minorHAnsi" w:hAnsiTheme="minorHAnsi"/>
          <w:b/>
          <w:sz w:val="32"/>
          <w:szCs w:val="32"/>
        </w:rPr>
        <w:t>На ДГУ:</w:t>
      </w:r>
      <w:r w:rsidRPr="00220D6F">
        <w:rPr>
          <w:rFonts w:asciiTheme="minorHAnsi" w:hAnsiTheme="minorHAnsi"/>
          <w:sz w:val="32"/>
          <w:szCs w:val="32"/>
        </w:rPr>
        <w:t xml:space="preserve"> Уровень топлива, </w:t>
      </w:r>
      <w:r w:rsidR="009B2285" w:rsidRPr="00220D6F">
        <w:rPr>
          <w:rFonts w:asciiTheme="minorHAnsi" w:hAnsiTheme="minorHAnsi"/>
          <w:sz w:val="32"/>
          <w:szCs w:val="32"/>
        </w:rPr>
        <w:t>заряд аккумуляторов, статус готовности, статус запуск/остановка, (</w:t>
      </w:r>
      <w:r w:rsidRPr="00220D6F">
        <w:rPr>
          <w:rFonts w:asciiTheme="minorHAnsi" w:hAnsiTheme="minorHAnsi"/>
          <w:sz w:val="32"/>
          <w:szCs w:val="32"/>
        </w:rPr>
        <w:t>температура ОЖ, счетчик моточасов</w:t>
      </w:r>
      <w:r w:rsidR="009B2285" w:rsidRPr="00220D6F">
        <w:rPr>
          <w:rFonts w:asciiTheme="minorHAnsi" w:hAnsiTheme="minorHAnsi"/>
          <w:sz w:val="32"/>
          <w:szCs w:val="32"/>
        </w:rPr>
        <w:t xml:space="preserve"> опционально)</w:t>
      </w:r>
      <w:r w:rsidRPr="00220D6F">
        <w:rPr>
          <w:rFonts w:asciiTheme="minorHAnsi" w:hAnsiTheme="minorHAnsi"/>
          <w:sz w:val="32"/>
          <w:szCs w:val="32"/>
        </w:rPr>
        <w:t>.</w:t>
      </w:r>
    </w:p>
    <w:p w14:paraId="101146B0" w14:textId="45650D9E" w:rsidR="00AC2096" w:rsidRDefault="001806D3" w:rsidP="00AC2096">
      <w:pPr>
        <w:numPr>
          <w:ilvl w:val="0"/>
          <w:numId w:val="8"/>
        </w:numPr>
        <w:tabs>
          <w:tab w:val="clear" w:pos="720"/>
          <w:tab w:val="left" w:pos="709"/>
        </w:tabs>
        <w:spacing w:after="160" w:line="278" w:lineRule="auto"/>
        <w:jc w:val="left"/>
        <w:rPr>
          <w:rFonts w:asciiTheme="minorHAnsi" w:hAnsiTheme="minorHAnsi"/>
          <w:sz w:val="32"/>
          <w:szCs w:val="32"/>
        </w:rPr>
      </w:pPr>
      <w:r w:rsidRPr="00220D6F">
        <w:rPr>
          <w:rFonts w:asciiTheme="minorHAnsi" w:hAnsiTheme="minorHAnsi"/>
          <w:b/>
          <w:sz w:val="32"/>
          <w:szCs w:val="32"/>
        </w:rPr>
        <w:t>На уровне PDU:</w:t>
      </w:r>
      <w:r w:rsidRPr="00220D6F">
        <w:rPr>
          <w:rFonts w:asciiTheme="minorHAnsi" w:hAnsiTheme="minorHAnsi"/>
          <w:sz w:val="32"/>
          <w:szCs w:val="32"/>
        </w:rPr>
        <w:t xml:space="preserve"> Контроль тока по каждой фазе и суммарное потребление каждой стойки.</w:t>
      </w:r>
    </w:p>
    <w:p w14:paraId="50C83D8A" w14:textId="77777777" w:rsidR="00AC2096" w:rsidRPr="00AC2096" w:rsidRDefault="00AC2096" w:rsidP="00AC2096">
      <w:pPr>
        <w:spacing w:after="160" w:line="278" w:lineRule="auto"/>
        <w:ind w:left="720" w:firstLine="0"/>
        <w:jc w:val="left"/>
        <w:rPr>
          <w:rFonts w:asciiTheme="minorHAnsi" w:hAnsiTheme="minorHAnsi"/>
          <w:sz w:val="32"/>
          <w:szCs w:val="32"/>
        </w:rPr>
      </w:pPr>
    </w:p>
    <w:p w14:paraId="487971CE" w14:textId="1F3F1807" w:rsidR="00220D6F" w:rsidRPr="00635955" w:rsidRDefault="00220D6F">
      <w:pPr>
        <w:pStyle w:val="a7"/>
        <w:numPr>
          <w:ilvl w:val="0"/>
          <w:numId w:val="4"/>
        </w:numPr>
        <w:spacing w:after="160" w:line="278" w:lineRule="auto"/>
        <w:jc w:val="left"/>
        <w:rPr>
          <w:rFonts w:asciiTheme="minorHAnsi" w:hAnsiTheme="minorHAnsi"/>
          <w:b/>
          <w:sz w:val="32"/>
          <w:szCs w:val="32"/>
        </w:rPr>
      </w:pPr>
      <w:r w:rsidRPr="00635955">
        <w:rPr>
          <w:rFonts w:asciiTheme="minorHAnsi" w:hAnsiTheme="minorHAnsi"/>
          <w:b/>
          <w:sz w:val="32"/>
          <w:szCs w:val="32"/>
        </w:rPr>
        <w:t>СИСТЕМА ХОЛОДОСНАБЖЕНИЯ И ВЕНТИЛЯЦИИ</w:t>
      </w:r>
    </w:p>
    <w:p w14:paraId="760FB9D5" w14:textId="7AD29B01" w:rsidR="00220D6F" w:rsidRPr="00220D6F" w:rsidRDefault="00220D6F" w:rsidP="009C6717">
      <w:pPr>
        <w:spacing w:after="160" w:line="278" w:lineRule="auto"/>
        <w:ind w:left="720" w:firstLine="0"/>
        <w:jc w:val="left"/>
        <w:rPr>
          <w:rFonts w:asciiTheme="minorHAnsi" w:hAnsiTheme="minorHAnsi"/>
          <w:b/>
          <w:sz w:val="32"/>
          <w:szCs w:val="32"/>
        </w:rPr>
      </w:pPr>
      <w:r w:rsidRPr="00220D6F">
        <w:rPr>
          <w:rFonts w:asciiTheme="minorHAnsi" w:hAnsiTheme="minorHAnsi"/>
          <w:b/>
          <w:sz w:val="32"/>
          <w:szCs w:val="32"/>
        </w:rPr>
        <w:t>Технологическое охлаждение (Кондиционирование)</w:t>
      </w:r>
    </w:p>
    <w:p w14:paraId="545923F4" w14:textId="77777777" w:rsidR="00220D6F" w:rsidRPr="00220D6F" w:rsidRDefault="00220D6F">
      <w:pPr>
        <w:pStyle w:val="a7"/>
        <w:numPr>
          <w:ilvl w:val="0"/>
          <w:numId w:val="9"/>
        </w:numPr>
        <w:spacing w:after="160" w:line="278" w:lineRule="auto"/>
        <w:jc w:val="left"/>
        <w:rPr>
          <w:rFonts w:asciiTheme="minorHAnsi" w:hAnsiTheme="minorHAnsi"/>
          <w:sz w:val="32"/>
          <w:szCs w:val="32"/>
        </w:rPr>
      </w:pPr>
      <w:r w:rsidRPr="00220D6F">
        <w:rPr>
          <w:rFonts w:asciiTheme="minorHAnsi" w:hAnsiTheme="minorHAnsi"/>
          <w:sz w:val="32"/>
          <w:szCs w:val="32"/>
        </w:rPr>
        <w:t>Система прецизионного кондиционирования должна обеспечивать поддержание заданных параметров температуры и влажности в режиме 24/7/365.</w:t>
      </w:r>
    </w:p>
    <w:p w14:paraId="7AC51FFA" w14:textId="53D4BBE4" w:rsidR="00220D6F" w:rsidRDefault="00220D6F">
      <w:pPr>
        <w:pStyle w:val="a7"/>
        <w:numPr>
          <w:ilvl w:val="0"/>
          <w:numId w:val="9"/>
        </w:numPr>
        <w:spacing w:after="160" w:line="278" w:lineRule="auto"/>
        <w:jc w:val="left"/>
        <w:rPr>
          <w:rFonts w:asciiTheme="minorHAnsi" w:hAnsiTheme="minorHAnsi"/>
          <w:sz w:val="32"/>
          <w:szCs w:val="32"/>
        </w:rPr>
      </w:pPr>
      <w:r w:rsidRPr="00220D6F">
        <w:rPr>
          <w:rFonts w:asciiTheme="minorHAnsi" w:hAnsiTheme="minorHAnsi"/>
          <w:b/>
          <w:sz w:val="32"/>
          <w:szCs w:val="32"/>
        </w:rPr>
        <w:t>Тип системы:</w:t>
      </w:r>
      <w:r w:rsidRPr="00220D6F">
        <w:rPr>
          <w:rFonts w:asciiTheme="minorHAnsi" w:hAnsiTheme="minorHAnsi"/>
          <w:sz w:val="32"/>
          <w:szCs w:val="32"/>
        </w:rPr>
        <w:t xml:space="preserve"> </w:t>
      </w:r>
      <w:proofErr w:type="spellStart"/>
      <w:r w:rsidRPr="00220D6F">
        <w:rPr>
          <w:rFonts w:asciiTheme="minorHAnsi" w:hAnsiTheme="minorHAnsi"/>
          <w:sz w:val="32"/>
          <w:szCs w:val="32"/>
        </w:rPr>
        <w:t>Межрядные</w:t>
      </w:r>
      <w:proofErr w:type="spellEnd"/>
      <w:r w:rsidRPr="00220D6F">
        <w:rPr>
          <w:rFonts w:asciiTheme="minorHAnsi" w:hAnsiTheme="minorHAnsi"/>
          <w:sz w:val="32"/>
          <w:szCs w:val="32"/>
        </w:rPr>
        <w:t xml:space="preserve"> прецизионные кондиционеры (In-</w:t>
      </w:r>
      <w:proofErr w:type="spellStart"/>
      <w:r w:rsidRPr="00220D6F">
        <w:rPr>
          <w:rFonts w:asciiTheme="minorHAnsi" w:hAnsiTheme="minorHAnsi"/>
          <w:sz w:val="32"/>
          <w:szCs w:val="32"/>
        </w:rPr>
        <w:t>Row</w:t>
      </w:r>
      <w:proofErr w:type="spellEnd"/>
      <w:r w:rsidRPr="00220D6F">
        <w:rPr>
          <w:rFonts w:asciiTheme="minorHAnsi" w:hAnsiTheme="minorHAnsi"/>
          <w:sz w:val="32"/>
          <w:szCs w:val="32"/>
        </w:rPr>
        <w:t>) шкафного исполнения</w:t>
      </w:r>
      <w:r w:rsidR="00C94640">
        <w:rPr>
          <w:rFonts w:asciiTheme="minorHAnsi" w:hAnsiTheme="minorHAnsi"/>
          <w:sz w:val="32"/>
          <w:szCs w:val="32"/>
        </w:rPr>
        <w:t xml:space="preserve">, с </w:t>
      </w:r>
      <w:proofErr w:type="spellStart"/>
      <w:r w:rsidR="00C94640">
        <w:rPr>
          <w:rFonts w:asciiTheme="minorHAnsi" w:hAnsiTheme="minorHAnsi"/>
          <w:sz w:val="32"/>
          <w:szCs w:val="32"/>
        </w:rPr>
        <w:t>фреоновым</w:t>
      </w:r>
      <w:proofErr w:type="spellEnd"/>
      <w:r w:rsidR="00C94640">
        <w:rPr>
          <w:rFonts w:asciiTheme="minorHAnsi" w:hAnsiTheme="minorHAnsi"/>
          <w:sz w:val="32"/>
          <w:szCs w:val="32"/>
        </w:rPr>
        <w:t xml:space="preserve"> контуром;</w:t>
      </w:r>
    </w:p>
    <w:p w14:paraId="0C2765C5" w14:textId="5EFF09B7" w:rsidR="003239B3" w:rsidRDefault="003239B3">
      <w:pPr>
        <w:pStyle w:val="a7"/>
        <w:numPr>
          <w:ilvl w:val="0"/>
          <w:numId w:val="9"/>
        </w:numPr>
        <w:spacing w:after="160" w:line="278" w:lineRule="auto"/>
        <w:jc w:val="left"/>
        <w:rPr>
          <w:rFonts w:asciiTheme="minorHAnsi" w:hAnsiTheme="minorHAnsi"/>
          <w:sz w:val="32"/>
          <w:szCs w:val="32"/>
        </w:rPr>
      </w:pPr>
      <w:r>
        <w:rPr>
          <w:rFonts w:asciiTheme="minorHAnsi" w:hAnsiTheme="minorHAnsi"/>
          <w:b/>
          <w:sz w:val="32"/>
          <w:szCs w:val="32"/>
        </w:rPr>
        <w:t>Холодопроизводительность:</w:t>
      </w:r>
      <w:r>
        <w:rPr>
          <w:rFonts w:asciiTheme="minorHAnsi" w:hAnsiTheme="minorHAnsi"/>
          <w:sz w:val="32"/>
          <w:szCs w:val="32"/>
        </w:rPr>
        <w:t xml:space="preserve"> не менее 5</w:t>
      </w:r>
      <w:r w:rsidR="00C94640">
        <w:rPr>
          <w:rFonts w:asciiTheme="minorHAnsi" w:hAnsiTheme="minorHAnsi"/>
          <w:sz w:val="32"/>
          <w:szCs w:val="32"/>
        </w:rPr>
        <w:t>1</w:t>
      </w:r>
      <w:r>
        <w:rPr>
          <w:rFonts w:asciiTheme="minorHAnsi" w:hAnsiTheme="minorHAnsi"/>
          <w:sz w:val="32"/>
          <w:szCs w:val="32"/>
        </w:rPr>
        <w:t xml:space="preserve"> кВт чистой явной холодопроизводительности на каждый кондиционер;</w:t>
      </w:r>
    </w:p>
    <w:p w14:paraId="6988079F" w14:textId="6F313E24" w:rsidR="003239B3" w:rsidRDefault="003239B3">
      <w:pPr>
        <w:pStyle w:val="a7"/>
        <w:numPr>
          <w:ilvl w:val="0"/>
          <w:numId w:val="9"/>
        </w:numPr>
        <w:spacing w:after="160" w:line="278" w:lineRule="auto"/>
        <w:jc w:val="left"/>
        <w:rPr>
          <w:rFonts w:asciiTheme="minorHAnsi" w:hAnsiTheme="minorHAnsi"/>
          <w:sz w:val="32"/>
          <w:szCs w:val="32"/>
        </w:rPr>
      </w:pPr>
      <w:r>
        <w:rPr>
          <w:rFonts w:asciiTheme="minorHAnsi" w:hAnsiTheme="minorHAnsi"/>
          <w:b/>
          <w:sz w:val="32"/>
          <w:szCs w:val="32"/>
        </w:rPr>
        <w:lastRenderedPageBreak/>
        <w:t>Воздушный поток:</w:t>
      </w:r>
      <w:r>
        <w:rPr>
          <w:rFonts w:asciiTheme="minorHAnsi" w:hAnsiTheme="minorHAnsi"/>
          <w:sz w:val="32"/>
          <w:szCs w:val="32"/>
        </w:rPr>
        <w:t xml:space="preserve"> не менее 12000 м</w:t>
      </w:r>
      <w:r w:rsidRPr="003239B3">
        <w:rPr>
          <w:rFonts w:asciiTheme="minorHAnsi" w:hAnsiTheme="minorHAnsi"/>
          <w:sz w:val="32"/>
          <w:szCs w:val="32"/>
        </w:rPr>
        <w:t>³/</w:t>
      </w:r>
      <w:r>
        <w:rPr>
          <w:rFonts w:asciiTheme="minorHAnsi" w:hAnsiTheme="minorHAnsi"/>
          <w:sz w:val="32"/>
          <w:szCs w:val="32"/>
        </w:rPr>
        <w:t>ч на каждый кондиционер;</w:t>
      </w:r>
    </w:p>
    <w:p w14:paraId="4F29EC54" w14:textId="7A191F04" w:rsidR="003239B3" w:rsidRPr="003F3832" w:rsidRDefault="003239B3">
      <w:pPr>
        <w:pStyle w:val="a7"/>
        <w:numPr>
          <w:ilvl w:val="0"/>
          <w:numId w:val="9"/>
        </w:numPr>
        <w:spacing w:after="160" w:line="278" w:lineRule="auto"/>
        <w:jc w:val="left"/>
        <w:rPr>
          <w:rFonts w:asciiTheme="minorHAnsi" w:hAnsiTheme="minorHAnsi"/>
          <w:sz w:val="32"/>
          <w:szCs w:val="32"/>
        </w:rPr>
      </w:pPr>
      <w:r>
        <w:rPr>
          <w:rFonts w:asciiTheme="minorHAnsi" w:hAnsiTheme="minorHAnsi"/>
          <w:b/>
          <w:sz w:val="32"/>
          <w:szCs w:val="32"/>
        </w:rPr>
        <w:t xml:space="preserve">Тип вентиляторов </w:t>
      </w:r>
      <w:r>
        <w:rPr>
          <w:rFonts w:asciiTheme="minorHAnsi" w:hAnsiTheme="minorHAnsi"/>
          <w:b/>
          <w:sz w:val="32"/>
          <w:szCs w:val="32"/>
          <w:lang w:val="en-US"/>
        </w:rPr>
        <w:t>EC fan;</w:t>
      </w:r>
    </w:p>
    <w:p w14:paraId="30C7D577" w14:textId="0ACBED02" w:rsidR="003239B3" w:rsidRPr="00220D6F" w:rsidRDefault="003239B3">
      <w:pPr>
        <w:pStyle w:val="a7"/>
        <w:numPr>
          <w:ilvl w:val="0"/>
          <w:numId w:val="9"/>
        </w:numPr>
        <w:spacing w:after="160" w:line="278" w:lineRule="auto"/>
        <w:jc w:val="left"/>
        <w:rPr>
          <w:rFonts w:asciiTheme="minorHAnsi" w:hAnsiTheme="minorHAnsi"/>
          <w:sz w:val="32"/>
          <w:szCs w:val="32"/>
        </w:rPr>
      </w:pPr>
      <w:r>
        <w:rPr>
          <w:rFonts w:asciiTheme="minorHAnsi" w:hAnsiTheme="minorHAnsi"/>
          <w:sz w:val="32"/>
          <w:szCs w:val="32"/>
        </w:rPr>
        <w:t xml:space="preserve">Количество вентиляторов внутреннего блока: не мене 14 </w:t>
      </w:r>
      <w:proofErr w:type="spellStart"/>
      <w:r>
        <w:rPr>
          <w:rFonts w:asciiTheme="minorHAnsi" w:hAnsiTheme="minorHAnsi"/>
          <w:sz w:val="32"/>
          <w:szCs w:val="32"/>
        </w:rPr>
        <w:t>шт</w:t>
      </w:r>
      <w:proofErr w:type="spellEnd"/>
      <w:r>
        <w:rPr>
          <w:rFonts w:asciiTheme="minorHAnsi" w:hAnsiTheme="minorHAnsi"/>
          <w:sz w:val="32"/>
          <w:szCs w:val="32"/>
        </w:rPr>
        <w:t>;</w:t>
      </w:r>
    </w:p>
    <w:p w14:paraId="76BC6624" w14:textId="3CBC0163" w:rsidR="00E93CC7" w:rsidRPr="00E93CC7" w:rsidRDefault="00E93CC7">
      <w:pPr>
        <w:pStyle w:val="a7"/>
        <w:numPr>
          <w:ilvl w:val="1"/>
          <w:numId w:val="4"/>
        </w:numPr>
        <w:spacing w:after="160" w:line="278" w:lineRule="auto"/>
        <w:jc w:val="left"/>
        <w:rPr>
          <w:rFonts w:asciiTheme="minorHAnsi" w:hAnsiTheme="minorHAnsi"/>
          <w:sz w:val="32"/>
          <w:szCs w:val="32"/>
        </w:rPr>
      </w:pPr>
      <w:r w:rsidRPr="00E93CC7">
        <w:rPr>
          <w:rFonts w:asciiTheme="minorHAnsi" w:hAnsiTheme="minorHAnsi"/>
          <w:b/>
          <w:sz w:val="32"/>
          <w:szCs w:val="32"/>
        </w:rPr>
        <w:t>Инженерная инфраструктура и схема резервирования:</w:t>
      </w:r>
    </w:p>
    <w:p w14:paraId="34A757B5" w14:textId="0B6F449F" w:rsidR="00E93CC7" w:rsidRDefault="00E93CC7">
      <w:pPr>
        <w:pStyle w:val="a7"/>
        <w:numPr>
          <w:ilvl w:val="0"/>
          <w:numId w:val="39"/>
        </w:numPr>
        <w:spacing w:after="160" w:line="278" w:lineRule="auto"/>
        <w:jc w:val="left"/>
        <w:rPr>
          <w:rFonts w:asciiTheme="minorHAnsi" w:hAnsiTheme="minorHAnsi"/>
          <w:sz w:val="32"/>
          <w:szCs w:val="32"/>
        </w:rPr>
      </w:pPr>
      <w:r w:rsidRPr="00E93CC7">
        <w:rPr>
          <w:rFonts w:asciiTheme="minorHAnsi" w:hAnsiTheme="minorHAnsi"/>
          <w:b/>
          <w:sz w:val="32"/>
          <w:szCs w:val="32"/>
        </w:rPr>
        <w:t>Масштабируемость</w:t>
      </w:r>
      <w:r w:rsidR="00C94640" w:rsidRPr="00E93CC7">
        <w:rPr>
          <w:rFonts w:asciiTheme="minorHAnsi" w:hAnsiTheme="minorHAnsi"/>
          <w:b/>
          <w:sz w:val="32"/>
          <w:szCs w:val="32"/>
        </w:rPr>
        <w:t>:</w:t>
      </w:r>
      <w:r w:rsidR="00C94640" w:rsidRPr="00E93CC7">
        <w:rPr>
          <w:rFonts w:asciiTheme="minorHAnsi" w:hAnsiTheme="minorHAnsi"/>
          <w:sz w:val="32"/>
          <w:szCs w:val="32"/>
        </w:rPr>
        <w:t xml:space="preserve"> обеспечить</w:t>
      </w:r>
      <w:r w:rsidRPr="00E93CC7">
        <w:rPr>
          <w:rFonts w:asciiTheme="minorHAnsi" w:hAnsiTheme="minorHAnsi"/>
          <w:sz w:val="32"/>
          <w:szCs w:val="32"/>
        </w:rPr>
        <w:t xml:space="preserve"> двухэтапное развертывание системы (2 модуля по </w:t>
      </w:r>
      <w:r w:rsidR="003239B3" w:rsidRPr="00E93CC7">
        <w:rPr>
          <w:rFonts w:asciiTheme="minorHAnsi" w:hAnsiTheme="minorHAnsi"/>
          <w:sz w:val="32"/>
          <w:szCs w:val="32"/>
        </w:rPr>
        <w:t>2</w:t>
      </w:r>
      <w:r w:rsidR="003239B3">
        <w:rPr>
          <w:rFonts w:asciiTheme="minorHAnsi" w:hAnsiTheme="minorHAnsi"/>
          <w:sz w:val="32"/>
          <w:szCs w:val="32"/>
        </w:rPr>
        <w:t xml:space="preserve">5 и 12 </w:t>
      </w:r>
      <w:proofErr w:type="spellStart"/>
      <w:r w:rsidR="003239B3">
        <w:rPr>
          <w:rFonts w:asciiTheme="minorHAnsi" w:hAnsiTheme="minorHAnsi"/>
          <w:sz w:val="32"/>
          <w:szCs w:val="32"/>
        </w:rPr>
        <w:t>ИТ</w:t>
      </w:r>
      <w:r w:rsidRPr="00E93CC7">
        <w:rPr>
          <w:rFonts w:asciiTheme="minorHAnsi" w:hAnsiTheme="minorHAnsi"/>
          <w:sz w:val="32"/>
          <w:szCs w:val="32"/>
        </w:rPr>
        <w:t>шкафов</w:t>
      </w:r>
      <w:proofErr w:type="spellEnd"/>
      <w:r w:rsidRPr="00E93CC7">
        <w:rPr>
          <w:rFonts w:asciiTheme="minorHAnsi" w:hAnsiTheme="minorHAnsi"/>
          <w:sz w:val="32"/>
          <w:szCs w:val="32"/>
        </w:rPr>
        <w:t>). На I этапе выполнить прокладку всех магистральных коммуникаций (силовые кабельные линии, трубопроводы холодоснабжения) с расчетом на полную проектную мощность объекта (</w:t>
      </w:r>
      <w:r w:rsidR="003239B3">
        <w:rPr>
          <w:rFonts w:asciiTheme="minorHAnsi" w:hAnsiTheme="minorHAnsi"/>
          <w:sz w:val="32"/>
          <w:szCs w:val="32"/>
        </w:rPr>
        <w:t>37</w:t>
      </w:r>
      <w:r w:rsidRPr="00E93CC7">
        <w:rPr>
          <w:rFonts w:asciiTheme="minorHAnsi" w:hAnsiTheme="minorHAnsi"/>
          <w:sz w:val="32"/>
          <w:szCs w:val="32"/>
        </w:rPr>
        <w:t xml:space="preserve"> </w:t>
      </w:r>
      <w:r w:rsidR="003239B3">
        <w:rPr>
          <w:rFonts w:asciiTheme="minorHAnsi" w:hAnsiTheme="minorHAnsi"/>
          <w:sz w:val="32"/>
          <w:szCs w:val="32"/>
        </w:rPr>
        <w:t xml:space="preserve">ИТ </w:t>
      </w:r>
      <w:r w:rsidRPr="00E93CC7">
        <w:rPr>
          <w:rFonts w:asciiTheme="minorHAnsi" w:hAnsiTheme="minorHAnsi"/>
          <w:sz w:val="32"/>
          <w:szCs w:val="32"/>
        </w:rPr>
        <w:t>шкафов).</w:t>
      </w:r>
      <w:r w:rsidR="003239B3">
        <w:rPr>
          <w:rFonts w:asciiTheme="minorHAnsi" w:hAnsiTheme="minorHAnsi"/>
          <w:sz w:val="32"/>
          <w:szCs w:val="32"/>
        </w:rPr>
        <w:t xml:space="preserve"> На </w:t>
      </w:r>
      <w:r w:rsidR="003239B3">
        <w:rPr>
          <w:rFonts w:asciiTheme="minorHAnsi" w:hAnsiTheme="minorHAnsi"/>
          <w:sz w:val="32"/>
          <w:szCs w:val="32"/>
          <w:lang w:val="en-US"/>
        </w:rPr>
        <w:t>I</w:t>
      </w:r>
      <w:r w:rsidR="003239B3" w:rsidRPr="003F3832">
        <w:rPr>
          <w:rFonts w:asciiTheme="minorHAnsi" w:hAnsiTheme="minorHAnsi"/>
          <w:sz w:val="32"/>
          <w:szCs w:val="32"/>
        </w:rPr>
        <w:t xml:space="preserve"> </w:t>
      </w:r>
      <w:r w:rsidR="003239B3">
        <w:rPr>
          <w:rFonts w:asciiTheme="minorHAnsi" w:hAnsiTheme="minorHAnsi"/>
          <w:sz w:val="32"/>
          <w:szCs w:val="32"/>
        </w:rPr>
        <w:t>этапе установить систему кондиционирования для следующих помещений:</w:t>
      </w:r>
    </w:p>
    <w:p w14:paraId="016CAFE6" w14:textId="249BA5ED" w:rsidR="003239B3" w:rsidRPr="00C318A9" w:rsidRDefault="003239B3" w:rsidP="00C318A9">
      <w:pPr>
        <w:pStyle w:val="a7"/>
        <w:spacing w:after="160" w:line="278" w:lineRule="auto"/>
        <w:ind w:left="643" w:firstLine="0"/>
        <w:jc w:val="left"/>
        <w:rPr>
          <w:rFonts w:asciiTheme="minorHAnsi" w:hAnsiTheme="minorHAnsi"/>
          <w:bCs w:val="0"/>
          <w:sz w:val="32"/>
          <w:szCs w:val="32"/>
        </w:rPr>
      </w:pPr>
      <w:r w:rsidRPr="003F3832">
        <w:rPr>
          <w:rFonts w:asciiTheme="minorHAnsi" w:hAnsiTheme="minorHAnsi"/>
          <w:bCs w:val="0"/>
          <w:sz w:val="32"/>
          <w:szCs w:val="32"/>
        </w:rPr>
        <w:t xml:space="preserve">Машинный зал. Капсула с изоляцией холодного коридора на 25 ИТ стоек. Установка не менее 9 </w:t>
      </w:r>
      <w:proofErr w:type="spellStart"/>
      <w:r w:rsidRPr="003F3832">
        <w:rPr>
          <w:rFonts w:asciiTheme="minorHAnsi" w:hAnsiTheme="minorHAnsi"/>
          <w:bCs w:val="0"/>
          <w:sz w:val="32"/>
          <w:szCs w:val="32"/>
        </w:rPr>
        <w:t>межрядных</w:t>
      </w:r>
      <w:proofErr w:type="spellEnd"/>
      <w:r w:rsidRPr="003F3832">
        <w:rPr>
          <w:rFonts w:asciiTheme="minorHAnsi" w:hAnsiTheme="minorHAnsi"/>
          <w:bCs w:val="0"/>
          <w:sz w:val="32"/>
          <w:szCs w:val="32"/>
        </w:rPr>
        <w:t xml:space="preserve"> кондиционеров в капсулу</w:t>
      </w:r>
      <w:proofErr w:type="gramStart"/>
      <w:r w:rsidRPr="003F3832">
        <w:rPr>
          <w:rFonts w:asciiTheme="minorHAnsi" w:hAnsiTheme="minorHAnsi"/>
          <w:bCs w:val="0"/>
          <w:sz w:val="32"/>
          <w:szCs w:val="32"/>
        </w:rPr>
        <w:t>;</w:t>
      </w:r>
      <w:r w:rsidR="00C318A9" w:rsidRPr="00C318A9">
        <w:rPr>
          <w:rFonts w:asciiTheme="minorHAnsi" w:hAnsiTheme="minorHAnsi"/>
          <w:bCs w:val="0"/>
          <w:sz w:val="32"/>
          <w:szCs w:val="32"/>
        </w:rPr>
        <w:t xml:space="preserve"> </w:t>
      </w:r>
      <w:r w:rsidR="00C94640">
        <w:rPr>
          <w:rFonts w:asciiTheme="minorHAnsi" w:hAnsiTheme="minorHAnsi"/>
          <w:sz w:val="32"/>
          <w:szCs w:val="32"/>
        </w:rPr>
        <w:t>Для</w:t>
      </w:r>
      <w:proofErr w:type="gramEnd"/>
      <w:r w:rsidR="00C94640">
        <w:rPr>
          <w:rFonts w:asciiTheme="minorHAnsi" w:hAnsiTheme="minorHAnsi"/>
          <w:sz w:val="32"/>
          <w:szCs w:val="32"/>
        </w:rPr>
        <w:t xml:space="preserve"> помещения </w:t>
      </w:r>
      <w:r>
        <w:rPr>
          <w:rFonts w:asciiTheme="minorHAnsi" w:hAnsiTheme="minorHAnsi"/>
          <w:sz w:val="32"/>
          <w:szCs w:val="32"/>
        </w:rPr>
        <w:t xml:space="preserve">«Электрощитовая» </w:t>
      </w:r>
      <w:r w:rsidR="00C94640">
        <w:rPr>
          <w:rFonts w:asciiTheme="minorHAnsi" w:hAnsiTheme="minorHAnsi"/>
          <w:sz w:val="32"/>
          <w:szCs w:val="32"/>
        </w:rPr>
        <w:t xml:space="preserve">предусмотреть </w:t>
      </w:r>
      <w:r>
        <w:rPr>
          <w:rFonts w:asciiTheme="minorHAnsi" w:hAnsiTheme="minorHAnsi"/>
          <w:sz w:val="32"/>
          <w:szCs w:val="32"/>
        </w:rPr>
        <w:t>систем</w:t>
      </w:r>
      <w:r w:rsidR="00C94640">
        <w:rPr>
          <w:rFonts w:asciiTheme="minorHAnsi" w:hAnsiTheme="minorHAnsi"/>
          <w:sz w:val="32"/>
          <w:szCs w:val="32"/>
        </w:rPr>
        <w:t xml:space="preserve">у </w:t>
      </w:r>
      <w:r>
        <w:rPr>
          <w:rFonts w:asciiTheme="minorHAnsi" w:hAnsiTheme="minorHAnsi"/>
          <w:sz w:val="32"/>
          <w:szCs w:val="32"/>
        </w:rPr>
        <w:t xml:space="preserve">кондиционирования канального типа, на базе 3-х потолочных кондиционеров с холодопроизводительностью не менее 14 кВт каждый. </w:t>
      </w:r>
    </w:p>
    <w:p w14:paraId="12DC927F" w14:textId="320B7303" w:rsidR="00E93CC7" w:rsidRPr="00E93CC7" w:rsidRDefault="00E93CC7">
      <w:pPr>
        <w:pStyle w:val="a7"/>
        <w:numPr>
          <w:ilvl w:val="0"/>
          <w:numId w:val="39"/>
        </w:numPr>
        <w:spacing w:after="160" w:line="278" w:lineRule="auto"/>
        <w:jc w:val="left"/>
        <w:rPr>
          <w:rFonts w:asciiTheme="minorHAnsi" w:hAnsiTheme="minorHAnsi"/>
          <w:sz w:val="32"/>
          <w:szCs w:val="32"/>
        </w:rPr>
      </w:pPr>
      <w:r w:rsidRPr="00E93CC7">
        <w:rPr>
          <w:rFonts w:asciiTheme="minorHAnsi" w:hAnsiTheme="minorHAnsi"/>
          <w:b/>
          <w:sz w:val="32"/>
          <w:szCs w:val="32"/>
        </w:rPr>
        <w:t>Отказоустойчивость:</w:t>
      </w:r>
      <w:r w:rsidRPr="00E93CC7">
        <w:rPr>
          <w:rFonts w:asciiTheme="minorHAnsi" w:hAnsiTheme="minorHAnsi"/>
          <w:sz w:val="32"/>
          <w:szCs w:val="32"/>
        </w:rPr>
        <w:t xml:space="preserve"> Уровень резервирования </w:t>
      </w:r>
      <w:r w:rsidR="003239B3">
        <w:rPr>
          <w:rFonts w:asciiTheme="minorHAnsi" w:hAnsiTheme="minorHAnsi"/>
          <w:sz w:val="32"/>
          <w:szCs w:val="32"/>
        </w:rPr>
        <w:t>системы кондиционирования</w:t>
      </w:r>
      <w:r w:rsidRPr="00E93CC7">
        <w:rPr>
          <w:rFonts w:asciiTheme="minorHAnsi" w:hAnsiTheme="minorHAnsi"/>
          <w:sz w:val="32"/>
          <w:szCs w:val="32"/>
        </w:rPr>
        <w:t xml:space="preserve"> должен быть </w:t>
      </w:r>
      <w:r w:rsidRPr="00E93CC7">
        <w:rPr>
          <w:rFonts w:asciiTheme="minorHAnsi" w:hAnsiTheme="minorHAnsi"/>
          <w:b/>
          <w:sz w:val="32"/>
          <w:szCs w:val="32"/>
        </w:rPr>
        <w:t>не ниже N+1</w:t>
      </w:r>
      <w:r w:rsidR="003239B3">
        <w:rPr>
          <w:rFonts w:asciiTheme="minorHAnsi" w:hAnsiTheme="minorHAnsi"/>
          <w:b/>
          <w:sz w:val="32"/>
          <w:szCs w:val="32"/>
        </w:rPr>
        <w:t xml:space="preserve"> (8+1)</w:t>
      </w:r>
      <w:r w:rsidRPr="00E93CC7">
        <w:rPr>
          <w:rFonts w:asciiTheme="minorHAnsi" w:hAnsiTheme="minorHAnsi"/>
          <w:sz w:val="32"/>
          <w:szCs w:val="32"/>
        </w:rPr>
        <w:t>.</w:t>
      </w:r>
    </w:p>
    <w:p w14:paraId="32ECE083" w14:textId="3F650F22" w:rsidR="00E93CC7" w:rsidRPr="00E93CC7" w:rsidRDefault="00E93CC7">
      <w:pPr>
        <w:pStyle w:val="a7"/>
        <w:numPr>
          <w:ilvl w:val="0"/>
          <w:numId w:val="39"/>
        </w:numPr>
        <w:spacing w:after="160" w:line="278" w:lineRule="auto"/>
        <w:jc w:val="left"/>
        <w:rPr>
          <w:rFonts w:asciiTheme="minorHAnsi" w:hAnsiTheme="minorHAnsi"/>
          <w:sz w:val="32"/>
          <w:szCs w:val="32"/>
        </w:rPr>
      </w:pPr>
      <w:r w:rsidRPr="00E93CC7">
        <w:rPr>
          <w:rFonts w:asciiTheme="minorHAnsi" w:hAnsiTheme="minorHAnsi"/>
          <w:b/>
          <w:sz w:val="32"/>
          <w:szCs w:val="32"/>
        </w:rPr>
        <w:t>Мощность:</w:t>
      </w:r>
      <w:r w:rsidRPr="00E93CC7">
        <w:rPr>
          <w:rFonts w:asciiTheme="minorHAnsi" w:hAnsiTheme="minorHAnsi"/>
          <w:sz w:val="32"/>
          <w:szCs w:val="32"/>
        </w:rPr>
        <w:t xml:space="preserve"> Исполнителю необходимо произвести расчет количества и характеристик оборудования, исходя из полезной ИТ-нагрузки </w:t>
      </w:r>
      <w:r w:rsidR="003239B3">
        <w:rPr>
          <w:rFonts w:asciiTheme="minorHAnsi" w:hAnsiTheme="minorHAnsi"/>
          <w:b/>
          <w:sz w:val="32"/>
          <w:szCs w:val="32"/>
        </w:rPr>
        <w:t>и других теплопритоков</w:t>
      </w:r>
      <w:r w:rsidR="00C94640" w:rsidRPr="00C94640">
        <w:rPr>
          <w:rFonts w:asciiTheme="minorHAnsi" w:hAnsiTheme="minorHAnsi"/>
          <w:b/>
          <w:sz w:val="32"/>
          <w:szCs w:val="32"/>
        </w:rPr>
        <w:t xml:space="preserve">. </w:t>
      </w:r>
      <w:r w:rsidR="00C94640">
        <w:rPr>
          <w:rFonts w:asciiTheme="minorHAnsi" w:hAnsiTheme="minorHAnsi"/>
          <w:bCs w:val="0"/>
          <w:sz w:val="32"/>
          <w:szCs w:val="32"/>
        </w:rPr>
        <w:t xml:space="preserve">Расчеты производить по методологии подбора </w:t>
      </w:r>
      <w:r w:rsidR="00C94640">
        <w:rPr>
          <w:rFonts w:asciiTheme="minorHAnsi" w:hAnsiTheme="minorHAnsi"/>
          <w:bCs w:val="0"/>
          <w:sz w:val="32"/>
          <w:szCs w:val="32"/>
          <w:lang w:val="en-US"/>
        </w:rPr>
        <w:t>Uptime</w:t>
      </w:r>
      <w:r w:rsidR="00C94640" w:rsidRPr="00C94640">
        <w:rPr>
          <w:rFonts w:asciiTheme="minorHAnsi" w:hAnsiTheme="minorHAnsi"/>
          <w:bCs w:val="0"/>
          <w:sz w:val="32"/>
          <w:szCs w:val="32"/>
        </w:rPr>
        <w:t xml:space="preserve"> </w:t>
      </w:r>
      <w:r w:rsidR="00C94640">
        <w:rPr>
          <w:rFonts w:asciiTheme="minorHAnsi" w:hAnsiTheme="minorHAnsi"/>
          <w:bCs w:val="0"/>
          <w:sz w:val="32"/>
          <w:szCs w:val="32"/>
          <w:lang w:val="en-US"/>
        </w:rPr>
        <w:t>Institute</w:t>
      </w:r>
      <w:r w:rsidR="00C94640" w:rsidRPr="00C94640">
        <w:rPr>
          <w:rFonts w:asciiTheme="minorHAnsi" w:hAnsiTheme="minorHAnsi"/>
          <w:bCs w:val="0"/>
          <w:sz w:val="32"/>
          <w:szCs w:val="32"/>
        </w:rPr>
        <w:t xml:space="preserve"> </w:t>
      </w:r>
      <w:r w:rsidR="00C94640">
        <w:rPr>
          <w:rFonts w:asciiTheme="minorHAnsi" w:hAnsiTheme="minorHAnsi"/>
          <w:bCs w:val="0"/>
          <w:sz w:val="32"/>
          <w:szCs w:val="32"/>
        </w:rPr>
        <w:t>с предоставлением данных для города Ташкента</w:t>
      </w:r>
      <w:r w:rsidR="003239B3">
        <w:rPr>
          <w:rFonts w:asciiTheme="minorHAnsi" w:hAnsiTheme="minorHAnsi"/>
          <w:b/>
          <w:sz w:val="32"/>
          <w:szCs w:val="32"/>
        </w:rPr>
        <w:t>;</w:t>
      </w:r>
    </w:p>
    <w:p w14:paraId="08985FCA" w14:textId="4513D4E9" w:rsidR="00220D6F" w:rsidRPr="00220D6F" w:rsidRDefault="00220D6F">
      <w:pPr>
        <w:pStyle w:val="a7"/>
        <w:numPr>
          <w:ilvl w:val="0"/>
          <w:numId w:val="39"/>
        </w:numPr>
        <w:spacing w:after="160" w:line="278" w:lineRule="auto"/>
        <w:jc w:val="left"/>
        <w:rPr>
          <w:rFonts w:asciiTheme="minorHAnsi" w:hAnsiTheme="minorHAnsi"/>
          <w:sz w:val="32"/>
          <w:szCs w:val="32"/>
        </w:rPr>
      </w:pPr>
      <w:r w:rsidRPr="00220D6F">
        <w:rPr>
          <w:rFonts w:asciiTheme="minorHAnsi" w:hAnsiTheme="minorHAnsi"/>
          <w:b/>
          <w:sz w:val="32"/>
          <w:szCs w:val="32"/>
        </w:rPr>
        <w:t>Контроль влажности</w:t>
      </w:r>
      <w:r w:rsidR="00C94640" w:rsidRPr="00220D6F">
        <w:rPr>
          <w:rFonts w:asciiTheme="minorHAnsi" w:hAnsiTheme="minorHAnsi"/>
          <w:b/>
          <w:sz w:val="32"/>
          <w:szCs w:val="32"/>
        </w:rPr>
        <w:t>:</w:t>
      </w:r>
      <w:r w:rsidR="00C94640" w:rsidRPr="00220D6F">
        <w:rPr>
          <w:rFonts w:asciiTheme="minorHAnsi" w:hAnsiTheme="minorHAnsi"/>
          <w:sz w:val="32"/>
          <w:szCs w:val="32"/>
        </w:rPr>
        <w:t xml:space="preserve"> не</w:t>
      </w:r>
      <w:r w:rsidRPr="00220D6F">
        <w:rPr>
          <w:rFonts w:asciiTheme="minorHAnsi" w:hAnsiTheme="minorHAnsi"/>
          <w:sz w:val="32"/>
          <w:szCs w:val="32"/>
        </w:rPr>
        <w:t xml:space="preserve"> менее 2-х кондиционеров в составе системы должны быть оснащены встроенными увлажнителями для поддержания заданного уровня относительной влажности.</w:t>
      </w:r>
    </w:p>
    <w:p w14:paraId="589F76C3" w14:textId="77777777" w:rsidR="00220D6F" w:rsidRDefault="00220D6F">
      <w:pPr>
        <w:pStyle w:val="a7"/>
        <w:numPr>
          <w:ilvl w:val="0"/>
          <w:numId w:val="39"/>
        </w:numPr>
        <w:spacing w:after="160" w:line="278" w:lineRule="auto"/>
        <w:jc w:val="left"/>
        <w:rPr>
          <w:rFonts w:asciiTheme="minorHAnsi" w:hAnsiTheme="minorHAnsi"/>
          <w:sz w:val="32"/>
          <w:szCs w:val="32"/>
        </w:rPr>
      </w:pPr>
      <w:r w:rsidRPr="00220D6F">
        <w:rPr>
          <w:rFonts w:asciiTheme="minorHAnsi" w:hAnsiTheme="minorHAnsi"/>
          <w:b/>
          <w:sz w:val="32"/>
          <w:szCs w:val="32"/>
        </w:rPr>
        <w:t>Интеграция:</w:t>
      </w:r>
      <w:r w:rsidRPr="00220D6F">
        <w:rPr>
          <w:rFonts w:asciiTheme="minorHAnsi" w:hAnsiTheme="minorHAnsi"/>
          <w:sz w:val="32"/>
          <w:szCs w:val="32"/>
        </w:rPr>
        <w:t xml:space="preserve"> Система должна автоматически перераспределять нагрузку при выходе из строя одного из агрегатов.</w:t>
      </w:r>
    </w:p>
    <w:p w14:paraId="6167FEC8" w14:textId="31C180B0" w:rsidR="00AF12C7" w:rsidRPr="00AF12C7" w:rsidRDefault="00AF12C7">
      <w:pPr>
        <w:pStyle w:val="a7"/>
        <w:numPr>
          <w:ilvl w:val="0"/>
          <w:numId w:val="39"/>
        </w:numPr>
        <w:spacing w:after="160" w:line="278" w:lineRule="auto"/>
        <w:jc w:val="left"/>
        <w:rPr>
          <w:rFonts w:asciiTheme="minorHAnsi" w:hAnsiTheme="minorHAnsi"/>
          <w:sz w:val="32"/>
          <w:szCs w:val="32"/>
        </w:rPr>
      </w:pPr>
      <w:r w:rsidRPr="00AF12C7">
        <w:rPr>
          <w:rFonts w:asciiTheme="minorHAnsi" w:hAnsiTheme="minorHAnsi"/>
          <w:b/>
          <w:sz w:val="32"/>
          <w:szCs w:val="32"/>
        </w:rPr>
        <w:lastRenderedPageBreak/>
        <w:t xml:space="preserve">Зимний </w:t>
      </w:r>
      <w:r w:rsidR="00997CAF">
        <w:rPr>
          <w:rFonts w:asciiTheme="minorHAnsi" w:hAnsiTheme="minorHAnsi"/>
          <w:b/>
          <w:sz w:val="32"/>
          <w:szCs w:val="32"/>
        </w:rPr>
        <w:t>период</w:t>
      </w:r>
      <w:r w:rsidRPr="00AF12C7">
        <w:rPr>
          <w:rFonts w:asciiTheme="minorHAnsi" w:hAnsiTheme="minorHAnsi"/>
          <w:b/>
          <w:sz w:val="32"/>
          <w:szCs w:val="32"/>
        </w:rPr>
        <w:t>:</w:t>
      </w:r>
      <w:r w:rsidRPr="00AF12C7">
        <w:rPr>
          <w:rFonts w:asciiTheme="minorHAnsi" w:hAnsiTheme="minorHAnsi"/>
          <w:sz w:val="32"/>
          <w:szCs w:val="32"/>
        </w:rPr>
        <w:t xml:space="preserve"> </w:t>
      </w:r>
      <w:r w:rsidR="003239B3">
        <w:rPr>
          <w:rFonts w:asciiTheme="minorHAnsi" w:hAnsiTheme="minorHAnsi"/>
          <w:sz w:val="32"/>
          <w:szCs w:val="32"/>
        </w:rPr>
        <w:t xml:space="preserve">Подбор диапазона температур систем кондиционирования провести в соответствии с требованиями </w:t>
      </w:r>
      <w:r w:rsidR="003239B3">
        <w:rPr>
          <w:rFonts w:asciiTheme="minorHAnsi" w:hAnsiTheme="minorHAnsi"/>
          <w:sz w:val="32"/>
          <w:szCs w:val="32"/>
          <w:lang w:val="en-US"/>
        </w:rPr>
        <w:t>Uptime</w:t>
      </w:r>
      <w:r w:rsidR="003239B3" w:rsidRPr="003F3832">
        <w:rPr>
          <w:rFonts w:asciiTheme="minorHAnsi" w:hAnsiTheme="minorHAnsi"/>
          <w:sz w:val="32"/>
          <w:szCs w:val="32"/>
        </w:rPr>
        <w:t xml:space="preserve"> </w:t>
      </w:r>
      <w:r w:rsidR="003239B3">
        <w:rPr>
          <w:rFonts w:asciiTheme="minorHAnsi" w:hAnsiTheme="minorHAnsi"/>
          <w:sz w:val="32"/>
          <w:szCs w:val="32"/>
          <w:lang w:val="en-US"/>
        </w:rPr>
        <w:t>Institute</w:t>
      </w:r>
      <w:r w:rsidR="003239B3">
        <w:rPr>
          <w:rFonts w:asciiTheme="minorHAnsi" w:hAnsiTheme="minorHAnsi"/>
          <w:sz w:val="32"/>
          <w:szCs w:val="32"/>
        </w:rPr>
        <w:t xml:space="preserve"> для города Ташкента;</w:t>
      </w:r>
    </w:p>
    <w:p w14:paraId="740BE608" w14:textId="141B4D1F" w:rsidR="00AF12C7" w:rsidRDefault="00AF12C7">
      <w:pPr>
        <w:pStyle w:val="a7"/>
        <w:numPr>
          <w:ilvl w:val="0"/>
          <w:numId w:val="39"/>
        </w:numPr>
        <w:spacing w:after="160" w:line="278" w:lineRule="auto"/>
        <w:jc w:val="left"/>
        <w:rPr>
          <w:rFonts w:asciiTheme="minorHAnsi" w:hAnsiTheme="minorHAnsi"/>
          <w:sz w:val="32"/>
          <w:szCs w:val="32"/>
        </w:rPr>
      </w:pPr>
      <w:r w:rsidRPr="00AF12C7">
        <w:rPr>
          <w:rFonts w:asciiTheme="minorHAnsi" w:hAnsiTheme="minorHAnsi"/>
          <w:b/>
          <w:sz w:val="32"/>
          <w:szCs w:val="32"/>
        </w:rPr>
        <w:t>Датчики протечки</w:t>
      </w:r>
      <w:r w:rsidR="00C94640" w:rsidRPr="00AF12C7">
        <w:rPr>
          <w:rFonts w:asciiTheme="minorHAnsi" w:hAnsiTheme="minorHAnsi"/>
          <w:b/>
          <w:sz w:val="32"/>
          <w:szCs w:val="32"/>
        </w:rPr>
        <w:t>:</w:t>
      </w:r>
      <w:r w:rsidR="00C94640" w:rsidRPr="00AF12C7">
        <w:rPr>
          <w:rFonts w:asciiTheme="minorHAnsi" w:hAnsiTheme="minorHAnsi"/>
          <w:sz w:val="32"/>
          <w:szCs w:val="32"/>
        </w:rPr>
        <w:t xml:space="preserve"> </w:t>
      </w:r>
      <w:r w:rsidR="00C94640">
        <w:rPr>
          <w:rFonts w:asciiTheme="minorHAnsi" w:hAnsiTheme="minorHAnsi"/>
          <w:sz w:val="32"/>
          <w:szCs w:val="32"/>
        </w:rPr>
        <w:t>под</w:t>
      </w:r>
      <w:r w:rsidRPr="00AF12C7">
        <w:rPr>
          <w:rFonts w:asciiTheme="minorHAnsi" w:hAnsiTheme="minorHAnsi"/>
          <w:sz w:val="32"/>
          <w:szCs w:val="32"/>
        </w:rPr>
        <w:t xml:space="preserve"> каждым кондиционером </w:t>
      </w:r>
      <w:r w:rsidR="00997CAF">
        <w:rPr>
          <w:rFonts w:asciiTheme="minorHAnsi" w:hAnsiTheme="minorHAnsi"/>
          <w:sz w:val="32"/>
          <w:szCs w:val="32"/>
        </w:rPr>
        <w:t>и в местах возможной протечки</w:t>
      </w:r>
      <w:r w:rsidR="00AB259C">
        <w:rPr>
          <w:rFonts w:asciiTheme="minorHAnsi" w:hAnsiTheme="minorHAnsi"/>
          <w:sz w:val="32"/>
          <w:szCs w:val="32"/>
        </w:rPr>
        <w:t xml:space="preserve">, </w:t>
      </w:r>
      <w:r w:rsidR="003239B3">
        <w:rPr>
          <w:rFonts w:asciiTheme="minorHAnsi" w:hAnsiTheme="minorHAnsi"/>
          <w:sz w:val="32"/>
          <w:szCs w:val="32"/>
        </w:rPr>
        <w:t>необходимо предусмотреть датчики протечки жидкости с интеграцией в систему мониторинга;</w:t>
      </w:r>
    </w:p>
    <w:p w14:paraId="26924491" w14:textId="68A90780" w:rsidR="00AB259C" w:rsidRPr="00AB259C" w:rsidRDefault="00AB259C">
      <w:pPr>
        <w:pStyle w:val="af1"/>
        <w:numPr>
          <w:ilvl w:val="0"/>
          <w:numId w:val="39"/>
        </w:numPr>
        <w:spacing w:line="276" w:lineRule="auto"/>
        <w:rPr>
          <w:rFonts w:asciiTheme="minorHAnsi" w:hAnsiTheme="minorHAnsi"/>
          <w:sz w:val="32"/>
          <w:szCs w:val="32"/>
        </w:rPr>
      </w:pPr>
      <w:r w:rsidRPr="00AB259C">
        <w:rPr>
          <w:rFonts w:asciiTheme="minorHAnsi" w:hAnsiTheme="minorHAnsi"/>
          <w:b/>
          <w:bCs/>
          <w:sz w:val="32"/>
          <w:szCs w:val="32"/>
        </w:rPr>
        <w:t>Система защиты от протечек:</w:t>
      </w:r>
      <w:r w:rsidRPr="00AB259C">
        <w:rPr>
          <w:rFonts w:asciiTheme="minorHAnsi" w:hAnsiTheme="minorHAnsi"/>
          <w:sz w:val="32"/>
          <w:szCs w:val="32"/>
        </w:rPr>
        <w:t xml:space="preserve"> </w:t>
      </w:r>
      <w:r w:rsidR="00C94640" w:rsidRPr="00AB259C">
        <w:rPr>
          <w:rFonts w:asciiTheme="minorHAnsi" w:hAnsiTheme="minorHAnsi"/>
          <w:sz w:val="32"/>
          <w:szCs w:val="32"/>
        </w:rPr>
        <w:t>в</w:t>
      </w:r>
      <w:r w:rsidRPr="00AB259C">
        <w:rPr>
          <w:rFonts w:asciiTheme="minorHAnsi" w:hAnsiTheme="minorHAnsi"/>
          <w:sz w:val="32"/>
          <w:szCs w:val="32"/>
        </w:rPr>
        <w:t xml:space="preserve"> контурах подпитки систем увлажнения прецизионных кондиционеров предусмотреть установку автоматических запорных клапанов (электромагнитных или с электроприводом). По сигналу от датчиков протечки система автоматизации должна обеспечить:</w:t>
      </w:r>
    </w:p>
    <w:p w14:paraId="14613EEE" w14:textId="0E9AE027" w:rsidR="00AB259C" w:rsidRPr="003B298A" w:rsidRDefault="00AB259C">
      <w:pPr>
        <w:pStyle w:val="af1"/>
        <w:numPr>
          <w:ilvl w:val="0"/>
          <w:numId w:val="39"/>
        </w:numPr>
        <w:spacing w:line="276" w:lineRule="auto"/>
        <w:rPr>
          <w:rFonts w:asciiTheme="minorHAnsi" w:hAnsiTheme="minorHAnsi"/>
          <w:sz w:val="32"/>
          <w:szCs w:val="32"/>
        </w:rPr>
      </w:pPr>
      <w:r w:rsidRPr="00AB259C">
        <w:rPr>
          <w:rFonts w:asciiTheme="minorHAnsi" w:hAnsiTheme="minorHAnsi"/>
          <w:sz w:val="32"/>
          <w:szCs w:val="32"/>
        </w:rPr>
        <w:t>Мгновенное перекрытие подачи воды на аварийном участке;</w:t>
      </w:r>
    </w:p>
    <w:p w14:paraId="033550D5" w14:textId="54931234" w:rsidR="00AB259C" w:rsidRPr="009D6DB2" w:rsidRDefault="00AB259C" w:rsidP="009D6DB2">
      <w:pPr>
        <w:pStyle w:val="af1"/>
        <w:numPr>
          <w:ilvl w:val="0"/>
          <w:numId w:val="39"/>
        </w:numPr>
        <w:spacing w:line="276" w:lineRule="auto"/>
        <w:rPr>
          <w:rFonts w:asciiTheme="minorHAnsi" w:hAnsiTheme="minorHAnsi"/>
        </w:rPr>
      </w:pPr>
      <w:r w:rsidRPr="00AB259C">
        <w:rPr>
          <w:rFonts w:asciiTheme="minorHAnsi" w:hAnsiTheme="minorHAnsi"/>
          <w:sz w:val="32"/>
          <w:szCs w:val="32"/>
        </w:rPr>
        <w:t>Выдачу сигнала «Авария» на пульт диспетчеризации и мониторинга</w:t>
      </w:r>
      <w:r w:rsidRPr="00AB259C">
        <w:rPr>
          <w:rFonts w:asciiTheme="minorHAnsi" w:hAnsiTheme="minorHAnsi"/>
        </w:rPr>
        <w:t>.</w:t>
      </w:r>
    </w:p>
    <w:p w14:paraId="213018BF" w14:textId="69537890" w:rsidR="00F22060" w:rsidRPr="009D6DB2" w:rsidRDefault="00AF12C7" w:rsidP="009D6DB2">
      <w:pPr>
        <w:pStyle w:val="a7"/>
        <w:numPr>
          <w:ilvl w:val="0"/>
          <w:numId w:val="39"/>
        </w:numPr>
        <w:spacing w:after="160" w:line="278" w:lineRule="auto"/>
        <w:jc w:val="left"/>
        <w:rPr>
          <w:rFonts w:asciiTheme="minorHAnsi" w:hAnsiTheme="minorHAnsi"/>
          <w:sz w:val="32"/>
          <w:szCs w:val="32"/>
        </w:rPr>
      </w:pPr>
      <w:r w:rsidRPr="00AF12C7">
        <w:rPr>
          <w:rFonts w:asciiTheme="minorHAnsi" w:hAnsiTheme="minorHAnsi"/>
          <w:b/>
          <w:sz w:val="32"/>
          <w:szCs w:val="32"/>
        </w:rPr>
        <w:t>Дренажная система</w:t>
      </w:r>
      <w:proofErr w:type="gramStart"/>
      <w:r w:rsidRPr="00AF12C7">
        <w:rPr>
          <w:rFonts w:asciiTheme="minorHAnsi" w:hAnsiTheme="minorHAnsi"/>
          <w:b/>
          <w:sz w:val="32"/>
          <w:szCs w:val="32"/>
        </w:rPr>
        <w:t>:</w:t>
      </w:r>
      <w:r w:rsidRPr="00AF12C7">
        <w:rPr>
          <w:rFonts w:asciiTheme="minorHAnsi" w:hAnsiTheme="minorHAnsi"/>
          <w:sz w:val="32"/>
          <w:szCs w:val="32"/>
        </w:rPr>
        <w:t xml:space="preserve"> При</w:t>
      </w:r>
      <w:proofErr w:type="gramEnd"/>
      <w:r w:rsidRPr="00AF12C7">
        <w:rPr>
          <w:rFonts w:asciiTheme="minorHAnsi" w:hAnsiTheme="minorHAnsi"/>
          <w:sz w:val="32"/>
          <w:szCs w:val="32"/>
        </w:rPr>
        <w:t xml:space="preserve"> необходимости установка помп для принудительного удаления конденсата, если нет возможности организовать слив самотеком</w:t>
      </w:r>
      <w:r w:rsidR="00997CAF">
        <w:rPr>
          <w:rFonts w:asciiTheme="minorHAnsi" w:hAnsiTheme="minorHAnsi"/>
          <w:sz w:val="32"/>
          <w:szCs w:val="32"/>
        </w:rPr>
        <w:t xml:space="preserve"> </w:t>
      </w:r>
    </w:p>
    <w:p w14:paraId="7F682093" w14:textId="11918E7E" w:rsidR="003239B3" w:rsidRPr="009D6DB2" w:rsidRDefault="00F22060" w:rsidP="009D6DB2">
      <w:pPr>
        <w:pStyle w:val="a7"/>
        <w:numPr>
          <w:ilvl w:val="0"/>
          <w:numId w:val="39"/>
        </w:numPr>
        <w:spacing w:after="160" w:line="278" w:lineRule="auto"/>
        <w:jc w:val="left"/>
        <w:rPr>
          <w:rFonts w:asciiTheme="minorHAnsi" w:hAnsiTheme="minorHAnsi"/>
          <w:sz w:val="32"/>
          <w:szCs w:val="32"/>
        </w:rPr>
      </w:pPr>
      <w:r>
        <w:rPr>
          <w:rFonts w:asciiTheme="minorHAnsi" w:hAnsiTheme="minorHAnsi"/>
          <w:sz w:val="32"/>
          <w:szCs w:val="32"/>
        </w:rPr>
        <w:t>Предусмотреть систему экстренного выброса воды из помещений ЦОД на основе дренажных насосов с организацией приямков («трапов»)</w:t>
      </w:r>
    </w:p>
    <w:p w14:paraId="7AE7351D" w14:textId="5174A6AF" w:rsidR="003239B3" w:rsidRPr="009D6DB2" w:rsidRDefault="003239B3" w:rsidP="009D6DB2">
      <w:pPr>
        <w:pStyle w:val="a7"/>
        <w:numPr>
          <w:ilvl w:val="0"/>
          <w:numId w:val="39"/>
        </w:numPr>
        <w:spacing w:after="160" w:line="278" w:lineRule="auto"/>
        <w:jc w:val="left"/>
        <w:rPr>
          <w:rFonts w:asciiTheme="minorHAnsi" w:hAnsiTheme="minorHAnsi"/>
          <w:sz w:val="32"/>
          <w:szCs w:val="32"/>
        </w:rPr>
      </w:pPr>
      <w:r>
        <w:rPr>
          <w:rFonts w:asciiTheme="minorHAnsi" w:hAnsiTheme="minorHAnsi"/>
          <w:sz w:val="32"/>
          <w:szCs w:val="32"/>
        </w:rPr>
        <w:t xml:space="preserve">Система прецизионного кондиционирования </w:t>
      </w:r>
      <w:r>
        <w:rPr>
          <w:rFonts w:asciiTheme="minorHAnsi" w:hAnsiTheme="minorHAnsi"/>
          <w:sz w:val="32"/>
          <w:szCs w:val="32"/>
          <w:lang w:val="en-US"/>
        </w:rPr>
        <w:t>II</w:t>
      </w:r>
      <w:r w:rsidRPr="003F3832">
        <w:rPr>
          <w:rFonts w:asciiTheme="minorHAnsi" w:hAnsiTheme="minorHAnsi"/>
          <w:sz w:val="32"/>
          <w:szCs w:val="32"/>
        </w:rPr>
        <w:t xml:space="preserve"> </w:t>
      </w:r>
      <w:r>
        <w:rPr>
          <w:rFonts w:asciiTheme="minorHAnsi" w:hAnsiTheme="minorHAnsi"/>
          <w:sz w:val="32"/>
          <w:szCs w:val="32"/>
        </w:rPr>
        <w:t>этапа;</w:t>
      </w:r>
    </w:p>
    <w:p w14:paraId="09180E3F" w14:textId="1E9EAD70" w:rsidR="003239B3" w:rsidRDefault="003239B3" w:rsidP="003F3832">
      <w:pPr>
        <w:pStyle w:val="a7"/>
        <w:spacing w:after="160" w:line="278" w:lineRule="auto"/>
        <w:ind w:left="643" w:firstLine="0"/>
        <w:jc w:val="left"/>
        <w:rPr>
          <w:rFonts w:asciiTheme="minorHAnsi" w:hAnsiTheme="minorHAnsi"/>
          <w:sz w:val="32"/>
          <w:szCs w:val="32"/>
        </w:rPr>
      </w:pPr>
      <w:r>
        <w:rPr>
          <w:rFonts w:asciiTheme="minorHAnsi" w:hAnsiTheme="minorHAnsi"/>
          <w:sz w:val="32"/>
          <w:szCs w:val="32"/>
        </w:rPr>
        <w:t xml:space="preserve">Разместить в капсуле с изоляцией холодного коридора на 12 ИТ стоек 5 </w:t>
      </w:r>
      <w:proofErr w:type="spellStart"/>
      <w:r>
        <w:rPr>
          <w:rFonts w:asciiTheme="minorHAnsi" w:hAnsiTheme="minorHAnsi"/>
          <w:sz w:val="32"/>
          <w:szCs w:val="32"/>
        </w:rPr>
        <w:t>межрядных</w:t>
      </w:r>
      <w:proofErr w:type="spellEnd"/>
      <w:r>
        <w:rPr>
          <w:rFonts w:asciiTheme="minorHAnsi" w:hAnsiTheme="minorHAnsi"/>
          <w:sz w:val="32"/>
          <w:szCs w:val="32"/>
        </w:rPr>
        <w:t xml:space="preserve"> кондиционеров. Инженерные коммуникации, необходимые для работы данных систем предусмотреть на </w:t>
      </w:r>
      <w:r>
        <w:rPr>
          <w:rFonts w:asciiTheme="minorHAnsi" w:hAnsiTheme="minorHAnsi"/>
          <w:sz w:val="32"/>
          <w:szCs w:val="32"/>
          <w:lang w:val="en-US"/>
        </w:rPr>
        <w:t>I</w:t>
      </w:r>
      <w:r w:rsidRPr="003F3832">
        <w:rPr>
          <w:rFonts w:asciiTheme="minorHAnsi" w:hAnsiTheme="minorHAnsi"/>
          <w:sz w:val="32"/>
          <w:szCs w:val="32"/>
        </w:rPr>
        <w:t xml:space="preserve"> </w:t>
      </w:r>
      <w:r>
        <w:rPr>
          <w:rFonts w:asciiTheme="minorHAnsi" w:hAnsiTheme="minorHAnsi"/>
          <w:sz w:val="32"/>
          <w:szCs w:val="32"/>
        </w:rPr>
        <w:t>этапе.</w:t>
      </w:r>
    </w:p>
    <w:p w14:paraId="196BB354" w14:textId="3AF7660C" w:rsidR="0070223A" w:rsidRPr="00E93CC7" w:rsidRDefault="0070223A" w:rsidP="0070223A">
      <w:pPr>
        <w:pStyle w:val="a7"/>
        <w:spacing w:after="160" w:line="278" w:lineRule="auto"/>
        <w:ind w:left="643" w:firstLine="0"/>
        <w:jc w:val="left"/>
        <w:rPr>
          <w:rFonts w:asciiTheme="minorHAnsi" w:hAnsiTheme="minorHAnsi"/>
          <w:sz w:val="32"/>
          <w:szCs w:val="32"/>
        </w:rPr>
      </w:pPr>
      <w:r w:rsidRPr="00E93CC7">
        <w:rPr>
          <w:rFonts w:asciiTheme="minorHAnsi" w:hAnsiTheme="minorHAnsi"/>
          <w:b/>
          <w:sz w:val="32"/>
          <w:szCs w:val="32"/>
        </w:rPr>
        <w:t>Отказоустойчивость:</w:t>
      </w:r>
      <w:r w:rsidRPr="00E93CC7">
        <w:rPr>
          <w:rFonts w:asciiTheme="minorHAnsi" w:hAnsiTheme="minorHAnsi"/>
          <w:sz w:val="32"/>
          <w:szCs w:val="32"/>
        </w:rPr>
        <w:t xml:space="preserve"> Уровень резервирования </w:t>
      </w:r>
      <w:r>
        <w:rPr>
          <w:rFonts w:asciiTheme="minorHAnsi" w:hAnsiTheme="minorHAnsi"/>
          <w:sz w:val="32"/>
          <w:szCs w:val="32"/>
        </w:rPr>
        <w:t>системы кондиционирования</w:t>
      </w:r>
      <w:r w:rsidRPr="00E93CC7">
        <w:rPr>
          <w:rFonts w:asciiTheme="minorHAnsi" w:hAnsiTheme="minorHAnsi"/>
          <w:sz w:val="32"/>
          <w:szCs w:val="32"/>
        </w:rPr>
        <w:t xml:space="preserve"> должен быть </w:t>
      </w:r>
      <w:r w:rsidRPr="00E93CC7">
        <w:rPr>
          <w:rFonts w:asciiTheme="minorHAnsi" w:hAnsiTheme="minorHAnsi"/>
          <w:b/>
          <w:sz w:val="32"/>
          <w:szCs w:val="32"/>
        </w:rPr>
        <w:t>не ниже N+1</w:t>
      </w:r>
      <w:r>
        <w:rPr>
          <w:rFonts w:asciiTheme="minorHAnsi" w:hAnsiTheme="minorHAnsi"/>
          <w:b/>
          <w:sz w:val="32"/>
          <w:szCs w:val="32"/>
        </w:rPr>
        <w:t xml:space="preserve"> (4+1)</w:t>
      </w:r>
      <w:r w:rsidRPr="00E93CC7">
        <w:rPr>
          <w:rFonts w:asciiTheme="minorHAnsi" w:hAnsiTheme="minorHAnsi"/>
          <w:sz w:val="32"/>
          <w:szCs w:val="32"/>
        </w:rPr>
        <w:t>.</w:t>
      </w:r>
    </w:p>
    <w:p w14:paraId="48705B4F" w14:textId="77777777" w:rsidR="0070223A" w:rsidRPr="003239B3" w:rsidRDefault="0070223A" w:rsidP="003F3832">
      <w:pPr>
        <w:pStyle w:val="a7"/>
        <w:spacing w:after="160" w:line="278" w:lineRule="auto"/>
        <w:ind w:left="643" w:firstLine="0"/>
        <w:jc w:val="left"/>
        <w:rPr>
          <w:rFonts w:asciiTheme="minorHAnsi" w:hAnsiTheme="minorHAnsi"/>
          <w:sz w:val="32"/>
          <w:szCs w:val="32"/>
        </w:rPr>
      </w:pPr>
    </w:p>
    <w:p w14:paraId="5DF02929" w14:textId="77777777" w:rsidR="00AF12C7" w:rsidRPr="00220D6F" w:rsidRDefault="00AF12C7" w:rsidP="009C6717">
      <w:pPr>
        <w:pStyle w:val="a7"/>
        <w:spacing w:after="160" w:line="278" w:lineRule="auto"/>
        <w:ind w:left="1440" w:firstLine="0"/>
        <w:jc w:val="left"/>
        <w:rPr>
          <w:rFonts w:asciiTheme="minorHAnsi" w:hAnsiTheme="minorHAnsi"/>
          <w:sz w:val="32"/>
          <w:szCs w:val="32"/>
        </w:rPr>
      </w:pPr>
    </w:p>
    <w:p w14:paraId="789C0162" w14:textId="542C1064" w:rsidR="00220D6F" w:rsidRPr="00220D6F" w:rsidRDefault="00220D6F">
      <w:pPr>
        <w:pStyle w:val="a7"/>
        <w:numPr>
          <w:ilvl w:val="1"/>
          <w:numId w:val="10"/>
        </w:numPr>
        <w:spacing w:after="160" w:line="278" w:lineRule="auto"/>
        <w:jc w:val="left"/>
        <w:rPr>
          <w:rFonts w:asciiTheme="minorHAnsi" w:hAnsiTheme="minorHAnsi"/>
          <w:b/>
          <w:sz w:val="32"/>
          <w:szCs w:val="32"/>
        </w:rPr>
      </w:pPr>
      <w:r w:rsidRPr="00220D6F">
        <w:rPr>
          <w:rFonts w:asciiTheme="minorHAnsi" w:hAnsiTheme="minorHAnsi"/>
          <w:b/>
          <w:sz w:val="32"/>
          <w:szCs w:val="32"/>
        </w:rPr>
        <w:t>Конструктив «Капсулы» и изоляция коридора</w:t>
      </w:r>
    </w:p>
    <w:p w14:paraId="13EE180C" w14:textId="77777777" w:rsidR="00220D6F" w:rsidRPr="00AF12C7" w:rsidRDefault="00220D6F">
      <w:pPr>
        <w:pStyle w:val="a7"/>
        <w:numPr>
          <w:ilvl w:val="0"/>
          <w:numId w:val="11"/>
        </w:numPr>
        <w:spacing w:after="160" w:line="278" w:lineRule="auto"/>
        <w:jc w:val="left"/>
        <w:rPr>
          <w:rFonts w:asciiTheme="minorHAnsi" w:hAnsiTheme="minorHAnsi"/>
          <w:sz w:val="32"/>
          <w:szCs w:val="32"/>
        </w:rPr>
      </w:pPr>
      <w:r w:rsidRPr="00AF12C7">
        <w:rPr>
          <w:rFonts w:asciiTheme="minorHAnsi" w:hAnsiTheme="minorHAnsi"/>
          <w:sz w:val="32"/>
          <w:szCs w:val="32"/>
        </w:rPr>
        <w:lastRenderedPageBreak/>
        <w:t>Размещение ИТ-оборудования осуществляется в рамках единого герметичного контура (капсулы):</w:t>
      </w:r>
    </w:p>
    <w:p w14:paraId="301D392F" w14:textId="0AAC2882" w:rsidR="00220D6F" w:rsidRDefault="00220D6F">
      <w:pPr>
        <w:pStyle w:val="a7"/>
        <w:numPr>
          <w:ilvl w:val="0"/>
          <w:numId w:val="11"/>
        </w:numPr>
        <w:spacing w:after="160" w:line="278" w:lineRule="auto"/>
        <w:jc w:val="left"/>
        <w:rPr>
          <w:rFonts w:asciiTheme="minorHAnsi" w:hAnsiTheme="minorHAnsi"/>
          <w:sz w:val="32"/>
          <w:szCs w:val="32"/>
        </w:rPr>
      </w:pPr>
      <w:r w:rsidRPr="00AF12C7">
        <w:rPr>
          <w:rFonts w:asciiTheme="minorHAnsi" w:hAnsiTheme="minorHAnsi"/>
          <w:b/>
          <w:sz w:val="32"/>
          <w:szCs w:val="32"/>
        </w:rPr>
        <w:t>Архитектура:</w:t>
      </w:r>
      <w:r w:rsidRPr="00AF12C7">
        <w:rPr>
          <w:rFonts w:asciiTheme="minorHAnsi" w:hAnsiTheme="minorHAnsi"/>
          <w:sz w:val="32"/>
          <w:szCs w:val="32"/>
        </w:rPr>
        <w:t xml:space="preserve"> Два параллельных ряда ИТ-шкафов с организацией изолированного коридора (тип коридора — «холодный»).</w:t>
      </w:r>
    </w:p>
    <w:p w14:paraId="099AAB04" w14:textId="00C3C039" w:rsidR="00F22060" w:rsidRDefault="00F22060">
      <w:pPr>
        <w:pStyle w:val="a7"/>
        <w:numPr>
          <w:ilvl w:val="0"/>
          <w:numId w:val="11"/>
        </w:numPr>
        <w:spacing w:after="160" w:line="278" w:lineRule="auto"/>
        <w:jc w:val="left"/>
        <w:rPr>
          <w:rFonts w:asciiTheme="minorHAnsi" w:hAnsiTheme="minorHAnsi"/>
          <w:sz w:val="32"/>
          <w:szCs w:val="32"/>
        </w:rPr>
      </w:pPr>
      <w:r>
        <w:rPr>
          <w:rFonts w:asciiTheme="minorHAnsi" w:hAnsiTheme="minorHAnsi"/>
          <w:b/>
          <w:sz w:val="32"/>
          <w:szCs w:val="32"/>
        </w:rPr>
        <w:t>Капсула №1 –</w:t>
      </w:r>
      <w:r>
        <w:rPr>
          <w:rFonts w:asciiTheme="minorHAnsi" w:hAnsiTheme="minorHAnsi"/>
          <w:sz w:val="32"/>
          <w:szCs w:val="32"/>
        </w:rPr>
        <w:t xml:space="preserve"> 2 ряда ИТ шкафов и </w:t>
      </w:r>
      <w:proofErr w:type="spellStart"/>
      <w:r>
        <w:rPr>
          <w:rFonts w:asciiTheme="minorHAnsi" w:hAnsiTheme="minorHAnsi"/>
          <w:sz w:val="32"/>
          <w:szCs w:val="32"/>
        </w:rPr>
        <w:t>межрядных</w:t>
      </w:r>
      <w:proofErr w:type="spellEnd"/>
      <w:r>
        <w:rPr>
          <w:rFonts w:asciiTheme="minorHAnsi" w:hAnsiTheme="minorHAnsi"/>
          <w:sz w:val="32"/>
          <w:szCs w:val="32"/>
        </w:rPr>
        <w:t xml:space="preserve"> прецизионных кондиционеров (25 ИТ шкафов и 9 кондиционеров);</w:t>
      </w:r>
    </w:p>
    <w:p w14:paraId="611BC85B" w14:textId="12DCE6F6" w:rsidR="00F22060" w:rsidRPr="00AF12C7" w:rsidRDefault="00F22060">
      <w:pPr>
        <w:pStyle w:val="a7"/>
        <w:numPr>
          <w:ilvl w:val="0"/>
          <w:numId w:val="11"/>
        </w:numPr>
        <w:spacing w:after="160" w:line="278" w:lineRule="auto"/>
        <w:jc w:val="left"/>
        <w:rPr>
          <w:rFonts w:asciiTheme="minorHAnsi" w:hAnsiTheme="minorHAnsi"/>
          <w:sz w:val="32"/>
          <w:szCs w:val="32"/>
        </w:rPr>
      </w:pPr>
      <w:r>
        <w:rPr>
          <w:rFonts w:asciiTheme="minorHAnsi" w:hAnsiTheme="minorHAnsi"/>
          <w:b/>
          <w:sz w:val="32"/>
          <w:szCs w:val="32"/>
        </w:rPr>
        <w:t>Капсула №2 –</w:t>
      </w:r>
      <w:r>
        <w:rPr>
          <w:rFonts w:asciiTheme="minorHAnsi" w:hAnsiTheme="minorHAnsi"/>
          <w:sz w:val="32"/>
          <w:szCs w:val="32"/>
        </w:rPr>
        <w:t xml:space="preserve"> 1 ряд ИТ шкафов и </w:t>
      </w:r>
      <w:proofErr w:type="spellStart"/>
      <w:r>
        <w:rPr>
          <w:rFonts w:asciiTheme="minorHAnsi" w:hAnsiTheme="minorHAnsi"/>
          <w:sz w:val="32"/>
          <w:szCs w:val="32"/>
        </w:rPr>
        <w:t>межрядных</w:t>
      </w:r>
      <w:proofErr w:type="spellEnd"/>
      <w:r>
        <w:rPr>
          <w:rFonts w:asciiTheme="minorHAnsi" w:hAnsiTheme="minorHAnsi"/>
          <w:sz w:val="32"/>
          <w:szCs w:val="32"/>
        </w:rPr>
        <w:t xml:space="preserve"> прецизионных кондиционеров (12 ИТ шкафов и 5 кондиционеров);</w:t>
      </w:r>
    </w:p>
    <w:p w14:paraId="6C279C15" w14:textId="37B71D6F" w:rsidR="00220D6F" w:rsidRPr="00A97B2D" w:rsidRDefault="00220D6F">
      <w:pPr>
        <w:pStyle w:val="a7"/>
        <w:numPr>
          <w:ilvl w:val="0"/>
          <w:numId w:val="11"/>
        </w:numPr>
        <w:spacing w:after="160" w:line="278" w:lineRule="auto"/>
        <w:jc w:val="left"/>
        <w:rPr>
          <w:rFonts w:asciiTheme="minorHAnsi" w:hAnsiTheme="minorHAnsi"/>
          <w:sz w:val="32"/>
          <w:szCs w:val="32"/>
        </w:rPr>
      </w:pPr>
      <w:r w:rsidRPr="00A97B2D">
        <w:rPr>
          <w:rFonts w:asciiTheme="minorHAnsi" w:hAnsiTheme="minorHAnsi"/>
          <w:b/>
          <w:sz w:val="32"/>
          <w:szCs w:val="32"/>
        </w:rPr>
        <w:t>Изоляция:</w:t>
      </w:r>
      <w:r w:rsidRPr="00A97B2D">
        <w:rPr>
          <w:rFonts w:asciiTheme="minorHAnsi" w:hAnsiTheme="minorHAnsi"/>
          <w:sz w:val="32"/>
          <w:szCs w:val="32"/>
        </w:rPr>
        <w:t xml:space="preserve"> Применение потолочных панелей и раздвижных </w:t>
      </w:r>
      <w:r w:rsidR="0070223A" w:rsidRPr="00A97B2D">
        <w:rPr>
          <w:rFonts w:asciiTheme="minorHAnsi" w:hAnsiTheme="minorHAnsi"/>
          <w:sz w:val="32"/>
          <w:szCs w:val="32"/>
        </w:rPr>
        <w:t xml:space="preserve">автоматизированных </w:t>
      </w:r>
      <w:r w:rsidRPr="00A97B2D">
        <w:rPr>
          <w:rFonts w:asciiTheme="minorHAnsi" w:hAnsiTheme="minorHAnsi"/>
          <w:sz w:val="32"/>
          <w:szCs w:val="32"/>
        </w:rPr>
        <w:t xml:space="preserve">дверных групп с обеих сторон коридора </w:t>
      </w:r>
      <w:r w:rsidR="002E5E0A" w:rsidRPr="00A97B2D">
        <w:rPr>
          <w:rFonts w:asciiTheme="minorHAnsi" w:hAnsiTheme="minorHAnsi"/>
          <w:sz w:val="32"/>
          <w:szCs w:val="32"/>
        </w:rPr>
        <w:t xml:space="preserve">и </w:t>
      </w:r>
      <w:r w:rsidR="00C3735F" w:rsidRPr="00A97B2D">
        <w:rPr>
          <w:rFonts w:asciiTheme="minorHAnsi" w:hAnsiTheme="minorHAnsi"/>
          <w:sz w:val="32"/>
          <w:szCs w:val="32"/>
        </w:rPr>
        <w:t>панел</w:t>
      </w:r>
      <w:r w:rsidR="002E5E0A" w:rsidRPr="00A97B2D">
        <w:rPr>
          <w:rFonts w:asciiTheme="minorHAnsi" w:hAnsiTheme="minorHAnsi"/>
          <w:sz w:val="32"/>
          <w:szCs w:val="32"/>
        </w:rPr>
        <w:t>ей</w:t>
      </w:r>
      <w:r w:rsidR="00C3735F" w:rsidRPr="00A97B2D">
        <w:rPr>
          <w:rFonts w:asciiTheme="minorHAnsi" w:hAnsiTheme="minorHAnsi"/>
          <w:sz w:val="32"/>
          <w:szCs w:val="32"/>
        </w:rPr>
        <w:t xml:space="preserve"> заглуш</w:t>
      </w:r>
      <w:r w:rsidR="002E5E0A" w:rsidRPr="00A97B2D">
        <w:rPr>
          <w:rFonts w:asciiTheme="minorHAnsi" w:hAnsiTheme="minorHAnsi"/>
          <w:sz w:val="32"/>
          <w:szCs w:val="32"/>
        </w:rPr>
        <w:t>ек</w:t>
      </w:r>
      <w:r w:rsidR="00C3735F" w:rsidRPr="00A97B2D">
        <w:rPr>
          <w:rFonts w:asciiTheme="minorHAnsi" w:hAnsiTheme="minorHAnsi"/>
          <w:sz w:val="32"/>
          <w:szCs w:val="32"/>
        </w:rPr>
        <w:t xml:space="preserve"> с целью минимизации утечек холодного воздуха и </w:t>
      </w:r>
      <w:r w:rsidR="002E5E0A" w:rsidRPr="00A97B2D">
        <w:rPr>
          <w:rFonts w:asciiTheme="minorHAnsi" w:hAnsiTheme="minorHAnsi"/>
          <w:sz w:val="32"/>
          <w:szCs w:val="32"/>
        </w:rPr>
        <w:t>оптимального распределения воздушных потоков</w:t>
      </w:r>
    </w:p>
    <w:p w14:paraId="29331338" w14:textId="3259EDB8" w:rsidR="0070223A" w:rsidRPr="0070223A" w:rsidRDefault="0070223A">
      <w:pPr>
        <w:pStyle w:val="a7"/>
        <w:numPr>
          <w:ilvl w:val="0"/>
          <w:numId w:val="11"/>
        </w:numPr>
        <w:spacing w:after="160" w:line="278" w:lineRule="auto"/>
        <w:jc w:val="left"/>
        <w:rPr>
          <w:rFonts w:asciiTheme="minorHAnsi" w:hAnsiTheme="minorHAnsi"/>
          <w:sz w:val="32"/>
          <w:szCs w:val="32"/>
        </w:rPr>
      </w:pPr>
      <w:r>
        <w:rPr>
          <w:rFonts w:asciiTheme="minorHAnsi" w:hAnsiTheme="minorHAnsi"/>
          <w:b/>
          <w:sz w:val="32"/>
          <w:szCs w:val="32"/>
        </w:rPr>
        <w:t>Монтажные конструктивы:</w:t>
      </w:r>
      <w:r>
        <w:rPr>
          <w:rFonts w:asciiTheme="minorHAnsi" w:hAnsiTheme="minorHAnsi"/>
          <w:sz w:val="32"/>
          <w:szCs w:val="32"/>
        </w:rPr>
        <w:t xml:space="preserve"> ИТ шкафы с габаритными размерами 600х1200х2200 (</w:t>
      </w:r>
      <w:proofErr w:type="spellStart"/>
      <w:r>
        <w:rPr>
          <w:rFonts w:asciiTheme="minorHAnsi" w:hAnsiTheme="minorHAnsi"/>
          <w:sz w:val="32"/>
          <w:szCs w:val="32"/>
        </w:rPr>
        <w:t>ШхГхВ</w:t>
      </w:r>
      <w:proofErr w:type="spellEnd"/>
      <w:r>
        <w:rPr>
          <w:rFonts w:asciiTheme="minorHAnsi" w:hAnsiTheme="minorHAnsi"/>
          <w:sz w:val="32"/>
          <w:szCs w:val="32"/>
        </w:rPr>
        <w:t xml:space="preserve">) и </w:t>
      </w:r>
      <w:proofErr w:type="spellStart"/>
      <w:r>
        <w:rPr>
          <w:rFonts w:asciiTheme="minorHAnsi" w:hAnsiTheme="minorHAnsi"/>
          <w:sz w:val="32"/>
          <w:szCs w:val="32"/>
        </w:rPr>
        <w:t>юнитовой</w:t>
      </w:r>
      <w:proofErr w:type="spellEnd"/>
      <w:r>
        <w:rPr>
          <w:rFonts w:asciiTheme="minorHAnsi" w:hAnsiTheme="minorHAnsi"/>
          <w:sz w:val="32"/>
          <w:szCs w:val="32"/>
        </w:rPr>
        <w:t xml:space="preserve"> ёмкостью 47</w:t>
      </w:r>
      <w:r>
        <w:rPr>
          <w:rFonts w:asciiTheme="minorHAnsi" w:hAnsiTheme="minorHAnsi"/>
          <w:sz w:val="32"/>
          <w:szCs w:val="32"/>
          <w:lang w:val="en-US"/>
        </w:rPr>
        <w:t>U.</w:t>
      </w:r>
    </w:p>
    <w:p w14:paraId="3F017EA4" w14:textId="60B0B46D" w:rsidR="0070223A" w:rsidRPr="0070223A" w:rsidRDefault="0070223A" w:rsidP="0070223A">
      <w:pPr>
        <w:pStyle w:val="a7"/>
        <w:spacing w:after="160" w:line="278" w:lineRule="auto"/>
        <w:ind w:left="643" w:firstLine="0"/>
        <w:jc w:val="left"/>
        <w:rPr>
          <w:rFonts w:asciiTheme="minorHAnsi" w:hAnsiTheme="minorHAnsi"/>
          <w:bCs w:val="0"/>
          <w:sz w:val="32"/>
          <w:szCs w:val="32"/>
        </w:rPr>
      </w:pPr>
      <w:r w:rsidRPr="0070223A">
        <w:rPr>
          <w:rFonts w:asciiTheme="minorHAnsi" w:hAnsiTheme="minorHAnsi"/>
          <w:bCs w:val="0"/>
          <w:sz w:val="32"/>
          <w:szCs w:val="32"/>
        </w:rPr>
        <w:t>Статическая нагрузка не менее 2400 кг.</w:t>
      </w:r>
    </w:p>
    <w:p w14:paraId="0A57EBA4" w14:textId="7606A0EC" w:rsidR="0070223A" w:rsidRPr="0070223A" w:rsidRDefault="0070223A" w:rsidP="0070223A">
      <w:pPr>
        <w:pStyle w:val="a7"/>
        <w:spacing w:after="160" w:line="278" w:lineRule="auto"/>
        <w:ind w:left="643" w:firstLine="0"/>
        <w:jc w:val="left"/>
        <w:rPr>
          <w:rFonts w:asciiTheme="minorHAnsi" w:hAnsiTheme="minorHAnsi"/>
          <w:bCs w:val="0"/>
          <w:sz w:val="32"/>
          <w:szCs w:val="32"/>
        </w:rPr>
      </w:pPr>
      <w:r w:rsidRPr="0070223A">
        <w:rPr>
          <w:rFonts w:asciiTheme="minorHAnsi" w:hAnsiTheme="minorHAnsi"/>
          <w:bCs w:val="0"/>
          <w:sz w:val="32"/>
          <w:szCs w:val="32"/>
        </w:rPr>
        <w:t>Динамическая нагрузка не менее 1000 кг;</w:t>
      </w:r>
    </w:p>
    <w:p w14:paraId="469BD3EE" w14:textId="2F3BEA09" w:rsidR="00220D6F" w:rsidRPr="00AF12C7" w:rsidRDefault="00220D6F">
      <w:pPr>
        <w:pStyle w:val="a7"/>
        <w:numPr>
          <w:ilvl w:val="0"/>
          <w:numId w:val="11"/>
        </w:numPr>
        <w:spacing w:after="160" w:line="278" w:lineRule="auto"/>
        <w:jc w:val="left"/>
        <w:rPr>
          <w:rFonts w:asciiTheme="minorHAnsi" w:hAnsiTheme="minorHAnsi"/>
          <w:sz w:val="32"/>
          <w:szCs w:val="32"/>
        </w:rPr>
      </w:pPr>
      <w:r w:rsidRPr="00AF12C7">
        <w:rPr>
          <w:rFonts w:asciiTheme="minorHAnsi" w:hAnsiTheme="minorHAnsi"/>
          <w:b/>
          <w:sz w:val="32"/>
          <w:szCs w:val="32"/>
        </w:rPr>
        <w:t>Безопасность (СКУД):</w:t>
      </w:r>
      <w:r w:rsidRPr="00AF12C7">
        <w:rPr>
          <w:rFonts w:asciiTheme="minorHAnsi" w:hAnsiTheme="minorHAnsi"/>
          <w:sz w:val="32"/>
          <w:szCs w:val="32"/>
        </w:rPr>
        <w:t xml:space="preserve"> Входные двери в капсулу </w:t>
      </w:r>
      <w:r w:rsidR="006E6F4A">
        <w:rPr>
          <w:rFonts w:asciiTheme="minorHAnsi" w:hAnsiTheme="minorHAnsi"/>
          <w:sz w:val="32"/>
          <w:szCs w:val="32"/>
        </w:rPr>
        <w:t xml:space="preserve">и двери на всех шкафах </w:t>
      </w:r>
      <w:r w:rsidRPr="00AF12C7">
        <w:rPr>
          <w:rFonts w:asciiTheme="minorHAnsi" w:hAnsiTheme="minorHAnsi"/>
          <w:sz w:val="32"/>
          <w:szCs w:val="32"/>
        </w:rPr>
        <w:t>должны быть оснащены электромагнитными</w:t>
      </w:r>
      <w:r w:rsidR="009B1294">
        <w:rPr>
          <w:rFonts w:asciiTheme="minorHAnsi" w:hAnsiTheme="minorHAnsi"/>
          <w:sz w:val="32"/>
          <w:szCs w:val="32"/>
        </w:rPr>
        <w:t xml:space="preserve"> или электромеханическими</w:t>
      </w:r>
      <w:r w:rsidRPr="00AF12C7">
        <w:rPr>
          <w:rFonts w:asciiTheme="minorHAnsi" w:hAnsiTheme="minorHAnsi"/>
          <w:sz w:val="32"/>
          <w:szCs w:val="32"/>
        </w:rPr>
        <w:t xml:space="preserve"> замками и считывателями системы контроля доступа</w:t>
      </w:r>
      <w:r w:rsidR="0070223A">
        <w:rPr>
          <w:rFonts w:asciiTheme="minorHAnsi" w:hAnsiTheme="minorHAnsi"/>
          <w:sz w:val="32"/>
          <w:szCs w:val="32"/>
        </w:rPr>
        <w:t xml:space="preserve"> с биометрией отпечатков пальцев</w:t>
      </w:r>
      <w:r w:rsidRPr="00AF12C7">
        <w:rPr>
          <w:rFonts w:asciiTheme="minorHAnsi" w:hAnsiTheme="minorHAnsi"/>
          <w:sz w:val="32"/>
          <w:szCs w:val="32"/>
        </w:rPr>
        <w:t>.</w:t>
      </w:r>
    </w:p>
    <w:p w14:paraId="477FEFFB" w14:textId="77777777" w:rsidR="00041E38" w:rsidRPr="00AF12C7" w:rsidRDefault="00041E38" w:rsidP="009C6717">
      <w:pPr>
        <w:pStyle w:val="a7"/>
        <w:spacing w:after="160" w:line="278" w:lineRule="auto"/>
        <w:ind w:left="1440" w:firstLine="0"/>
        <w:jc w:val="left"/>
        <w:rPr>
          <w:rFonts w:asciiTheme="minorHAnsi" w:hAnsiTheme="minorHAnsi"/>
          <w:sz w:val="32"/>
          <w:szCs w:val="32"/>
        </w:rPr>
      </w:pPr>
    </w:p>
    <w:p w14:paraId="16B802ED" w14:textId="5B82929E" w:rsidR="00220D6F" w:rsidRDefault="00220D6F">
      <w:pPr>
        <w:pStyle w:val="a7"/>
        <w:numPr>
          <w:ilvl w:val="0"/>
          <w:numId w:val="4"/>
        </w:numPr>
        <w:spacing w:after="160" w:line="278" w:lineRule="auto"/>
        <w:jc w:val="left"/>
        <w:rPr>
          <w:rFonts w:asciiTheme="minorHAnsi" w:hAnsiTheme="minorHAnsi"/>
          <w:b/>
          <w:sz w:val="32"/>
          <w:szCs w:val="32"/>
        </w:rPr>
      </w:pPr>
      <w:r w:rsidRPr="00AF12C7">
        <w:rPr>
          <w:rFonts w:asciiTheme="minorHAnsi" w:hAnsiTheme="minorHAnsi"/>
          <w:b/>
          <w:sz w:val="32"/>
          <w:szCs w:val="32"/>
        </w:rPr>
        <w:t>Общеобменная вентиляция</w:t>
      </w:r>
    </w:p>
    <w:p w14:paraId="3B3F8D58" w14:textId="4E35D7AE" w:rsidR="0070223A" w:rsidRPr="0070223A" w:rsidRDefault="0070223A" w:rsidP="0070223A">
      <w:pPr>
        <w:pStyle w:val="a7"/>
        <w:spacing w:after="160" w:line="278" w:lineRule="auto"/>
        <w:ind w:left="360" w:firstLine="0"/>
        <w:jc w:val="left"/>
        <w:rPr>
          <w:rFonts w:asciiTheme="minorHAnsi" w:hAnsiTheme="minorHAnsi"/>
          <w:bCs w:val="0"/>
          <w:sz w:val="32"/>
          <w:szCs w:val="32"/>
        </w:rPr>
      </w:pPr>
      <w:r w:rsidRPr="0070223A">
        <w:rPr>
          <w:rFonts w:asciiTheme="minorHAnsi" w:hAnsiTheme="minorHAnsi"/>
          <w:bCs w:val="0"/>
          <w:sz w:val="32"/>
          <w:szCs w:val="32"/>
        </w:rPr>
        <w:t>Для улучшения энергоэффективности системы, проектом предусмотреть использование рекуператоров</w:t>
      </w:r>
      <w:r>
        <w:rPr>
          <w:rFonts w:asciiTheme="minorHAnsi" w:hAnsiTheme="minorHAnsi"/>
          <w:bCs w:val="0"/>
          <w:sz w:val="32"/>
          <w:szCs w:val="32"/>
        </w:rPr>
        <w:t>.</w:t>
      </w:r>
    </w:p>
    <w:p w14:paraId="2C54EC54" w14:textId="77777777" w:rsidR="00220D6F" w:rsidRPr="00AF12C7" w:rsidRDefault="00220D6F">
      <w:pPr>
        <w:pStyle w:val="a7"/>
        <w:numPr>
          <w:ilvl w:val="0"/>
          <w:numId w:val="12"/>
        </w:numPr>
        <w:spacing w:after="160" w:line="278" w:lineRule="auto"/>
        <w:jc w:val="left"/>
        <w:rPr>
          <w:rFonts w:asciiTheme="minorHAnsi" w:hAnsiTheme="minorHAnsi"/>
          <w:sz w:val="32"/>
          <w:szCs w:val="32"/>
        </w:rPr>
      </w:pPr>
      <w:r w:rsidRPr="00AF12C7">
        <w:rPr>
          <w:rFonts w:asciiTheme="minorHAnsi" w:hAnsiTheme="minorHAnsi"/>
          <w:sz w:val="32"/>
          <w:szCs w:val="32"/>
        </w:rPr>
        <w:t>Система приточно-вытяжной вентиляции должна обеспечивать нормативные условия для работы персонала и компенсацию теплопотерь:</w:t>
      </w:r>
    </w:p>
    <w:p w14:paraId="50FB2F20" w14:textId="6E4155B9" w:rsidR="00220D6F" w:rsidRDefault="00220D6F">
      <w:pPr>
        <w:pStyle w:val="a7"/>
        <w:numPr>
          <w:ilvl w:val="0"/>
          <w:numId w:val="12"/>
        </w:numPr>
        <w:spacing w:after="160" w:line="278" w:lineRule="auto"/>
        <w:jc w:val="left"/>
        <w:rPr>
          <w:rFonts w:asciiTheme="minorHAnsi" w:hAnsiTheme="minorHAnsi"/>
          <w:sz w:val="32"/>
          <w:szCs w:val="32"/>
        </w:rPr>
      </w:pPr>
      <w:r w:rsidRPr="00AF12C7">
        <w:rPr>
          <w:rFonts w:asciiTheme="minorHAnsi" w:hAnsiTheme="minorHAnsi"/>
          <w:b/>
          <w:sz w:val="32"/>
          <w:szCs w:val="32"/>
        </w:rPr>
        <w:t>Производительность</w:t>
      </w:r>
      <w:r w:rsidR="0070223A" w:rsidRPr="00AF12C7">
        <w:rPr>
          <w:rFonts w:asciiTheme="minorHAnsi" w:hAnsiTheme="minorHAnsi"/>
          <w:b/>
          <w:sz w:val="32"/>
          <w:szCs w:val="32"/>
        </w:rPr>
        <w:t>:</w:t>
      </w:r>
      <w:r w:rsidR="0070223A" w:rsidRPr="00AF12C7">
        <w:rPr>
          <w:rFonts w:asciiTheme="minorHAnsi" w:hAnsiTheme="minorHAnsi"/>
          <w:sz w:val="32"/>
          <w:szCs w:val="32"/>
        </w:rPr>
        <w:t xml:space="preserve"> не</w:t>
      </w:r>
      <w:r w:rsidRPr="00AF12C7">
        <w:rPr>
          <w:rFonts w:asciiTheme="minorHAnsi" w:hAnsiTheme="minorHAnsi"/>
          <w:sz w:val="32"/>
          <w:szCs w:val="32"/>
        </w:rPr>
        <w:t xml:space="preserve"> менее </w:t>
      </w:r>
      <w:r w:rsidR="00F22060">
        <w:rPr>
          <w:rFonts w:asciiTheme="minorHAnsi" w:hAnsiTheme="minorHAnsi"/>
          <w:b/>
          <w:sz w:val="32"/>
          <w:szCs w:val="32"/>
        </w:rPr>
        <w:t xml:space="preserve">3х </w:t>
      </w:r>
      <w:r w:rsidRPr="00AF12C7">
        <w:rPr>
          <w:rFonts w:asciiTheme="minorHAnsi" w:hAnsiTheme="minorHAnsi"/>
          <w:b/>
          <w:sz w:val="32"/>
          <w:szCs w:val="32"/>
        </w:rPr>
        <w:t>кратного воздухообмена в час</w:t>
      </w:r>
      <w:r w:rsidRPr="00AF12C7">
        <w:rPr>
          <w:rFonts w:asciiTheme="minorHAnsi" w:hAnsiTheme="minorHAnsi"/>
          <w:sz w:val="32"/>
          <w:szCs w:val="32"/>
        </w:rPr>
        <w:t xml:space="preserve"> в </w:t>
      </w:r>
      <w:r w:rsidR="00F22060">
        <w:rPr>
          <w:rFonts w:asciiTheme="minorHAnsi" w:hAnsiTheme="minorHAnsi"/>
          <w:sz w:val="32"/>
          <w:szCs w:val="32"/>
        </w:rPr>
        <w:t>помещени</w:t>
      </w:r>
      <w:r w:rsidR="0070223A">
        <w:rPr>
          <w:rFonts w:asciiTheme="minorHAnsi" w:hAnsiTheme="minorHAnsi"/>
          <w:sz w:val="32"/>
          <w:szCs w:val="32"/>
        </w:rPr>
        <w:t>и</w:t>
      </w:r>
      <w:r w:rsidR="00F22060">
        <w:rPr>
          <w:rFonts w:asciiTheme="minorHAnsi" w:hAnsiTheme="minorHAnsi"/>
          <w:sz w:val="32"/>
          <w:szCs w:val="32"/>
        </w:rPr>
        <w:t xml:space="preserve"> </w:t>
      </w:r>
      <w:r w:rsidR="0070223A">
        <w:rPr>
          <w:rFonts w:asciiTheme="minorHAnsi" w:hAnsiTheme="minorHAnsi"/>
          <w:sz w:val="32"/>
          <w:szCs w:val="32"/>
        </w:rPr>
        <w:t>МЗ</w:t>
      </w:r>
      <w:r w:rsidRPr="00AF12C7">
        <w:rPr>
          <w:rFonts w:asciiTheme="minorHAnsi" w:hAnsiTheme="minorHAnsi"/>
          <w:sz w:val="32"/>
          <w:szCs w:val="32"/>
        </w:rPr>
        <w:t>.</w:t>
      </w:r>
    </w:p>
    <w:p w14:paraId="4FAFAFEF" w14:textId="452A36CD" w:rsidR="0070223A" w:rsidRPr="0070223A" w:rsidRDefault="0070223A" w:rsidP="0070223A">
      <w:pPr>
        <w:pStyle w:val="a7"/>
        <w:numPr>
          <w:ilvl w:val="0"/>
          <w:numId w:val="12"/>
        </w:numPr>
        <w:spacing w:after="160" w:line="278" w:lineRule="auto"/>
        <w:jc w:val="left"/>
        <w:rPr>
          <w:rFonts w:asciiTheme="minorHAnsi" w:hAnsiTheme="minorHAnsi"/>
          <w:sz w:val="32"/>
          <w:szCs w:val="32"/>
        </w:rPr>
      </w:pPr>
      <w:r w:rsidRPr="00AF12C7">
        <w:rPr>
          <w:rFonts w:asciiTheme="minorHAnsi" w:hAnsiTheme="minorHAnsi"/>
          <w:sz w:val="32"/>
          <w:szCs w:val="32"/>
        </w:rPr>
        <w:lastRenderedPageBreak/>
        <w:t xml:space="preserve">Не менее </w:t>
      </w:r>
      <w:r>
        <w:rPr>
          <w:rFonts w:asciiTheme="minorHAnsi" w:hAnsiTheme="minorHAnsi"/>
          <w:b/>
          <w:sz w:val="32"/>
          <w:szCs w:val="32"/>
        </w:rPr>
        <w:t xml:space="preserve">10х </w:t>
      </w:r>
      <w:r w:rsidRPr="00AF12C7">
        <w:rPr>
          <w:rFonts w:asciiTheme="minorHAnsi" w:hAnsiTheme="minorHAnsi"/>
          <w:b/>
          <w:sz w:val="32"/>
          <w:szCs w:val="32"/>
        </w:rPr>
        <w:t>кратного воздухообмена в час</w:t>
      </w:r>
      <w:r w:rsidRPr="00AF12C7">
        <w:rPr>
          <w:rFonts w:asciiTheme="minorHAnsi" w:hAnsiTheme="minorHAnsi"/>
          <w:sz w:val="32"/>
          <w:szCs w:val="32"/>
        </w:rPr>
        <w:t xml:space="preserve"> в </w:t>
      </w:r>
      <w:r>
        <w:rPr>
          <w:rFonts w:asciiTheme="minorHAnsi" w:hAnsiTheme="minorHAnsi"/>
          <w:sz w:val="32"/>
          <w:szCs w:val="32"/>
        </w:rPr>
        <w:t>помещении «Электрощитовая»</w:t>
      </w:r>
      <w:r w:rsidRPr="00AF12C7">
        <w:rPr>
          <w:rFonts w:asciiTheme="minorHAnsi" w:hAnsiTheme="minorHAnsi"/>
          <w:sz w:val="32"/>
          <w:szCs w:val="32"/>
        </w:rPr>
        <w:t>.</w:t>
      </w:r>
    </w:p>
    <w:p w14:paraId="4F4BCBF2" w14:textId="7D3244FA" w:rsidR="00220D6F" w:rsidRPr="00AF12C7" w:rsidRDefault="00220D6F">
      <w:pPr>
        <w:pStyle w:val="a7"/>
        <w:numPr>
          <w:ilvl w:val="0"/>
          <w:numId w:val="12"/>
        </w:numPr>
        <w:spacing w:after="160" w:line="278" w:lineRule="auto"/>
        <w:jc w:val="left"/>
        <w:rPr>
          <w:rFonts w:asciiTheme="minorHAnsi" w:hAnsiTheme="minorHAnsi"/>
          <w:sz w:val="32"/>
          <w:szCs w:val="32"/>
        </w:rPr>
      </w:pPr>
      <w:r w:rsidRPr="00AF12C7">
        <w:rPr>
          <w:rFonts w:asciiTheme="minorHAnsi" w:hAnsiTheme="minorHAnsi"/>
          <w:b/>
          <w:sz w:val="32"/>
          <w:szCs w:val="32"/>
        </w:rPr>
        <w:t>Фильтрация</w:t>
      </w:r>
      <w:r w:rsidR="0070223A" w:rsidRPr="00AF12C7">
        <w:rPr>
          <w:rFonts w:asciiTheme="minorHAnsi" w:hAnsiTheme="minorHAnsi"/>
          <w:b/>
          <w:sz w:val="32"/>
          <w:szCs w:val="32"/>
        </w:rPr>
        <w:t>:</w:t>
      </w:r>
      <w:r w:rsidR="0070223A" w:rsidRPr="00AF12C7">
        <w:rPr>
          <w:rFonts w:asciiTheme="minorHAnsi" w:hAnsiTheme="minorHAnsi"/>
          <w:sz w:val="32"/>
          <w:szCs w:val="32"/>
        </w:rPr>
        <w:t xml:space="preserve"> </w:t>
      </w:r>
      <w:r w:rsidR="0070223A">
        <w:rPr>
          <w:rFonts w:asciiTheme="minorHAnsi" w:hAnsiTheme="minorHAnsi"/>
          <w:sz w:val="32"/>
          <w:szCs w:val="32"/>
        </w:rPr>
        <w:t>предусмотреть</w:t>
      </w:r>
      <w:r w:rsidR="00F22060">
        <w:rPr>
          <w:rFonts w:asciiTheme="minorHAnsi" w:hAnsiTheme="minorHAnsi"/>
          <w:sz w:val="32"/>
          <w:szCs w:val="32"/>
        </w:rPr>
        <w:t xml:space="preserve"> двойную фильтрацию воздуха;</w:t>
      </w:r>
    </w:p>
    <w:p w14:paraId="29DBDD47" w14:textId="77777777" w:rsidR="00220D6F" w:rsidRPr="00AF12C7" w:rsidRDefault="00220D6F">
      <w:pPr>
        <w:pStyle w:val="a7"/>
        <w:numPr>
          <w:ilvl w:val="0"/>
          <w:numId w:val="12"/>
        </w:numPr>
        <w:spacing w:after="160" w:line="278" w:lineRule="auto"/>
        <w:jc w:val="left"/>
        <w:rPr>
          <w:rFonts w:asciiTheme="minorHAnsi" w:hAnsiTheme="minorHAnsi"/>
          <w:sz w:val="32"/>
          <w:szCs w:val="32"/>
        </w:rPr>
      </w:pPr>
      <w:r w:rsidRPr="00AF12C7">
        <w:rPr>
          <w:rFonts w:asciiTheme="minorHAnsi" w:hAnsiTheme="minorHAnsi"/>
          <w:b/>
          <w:sz w:val="32"/>
          <w:szCs w:val="32"/>
        </w:rPr>
        <w:t>Мониторинг:</w:t>
      </w:r>
      <w:r w:rsidRPr="00AF12C7">
        <w:rPr>
          <w:rFonts w:asciiTheme="minorHAnsi" w:hAnsiTheme="minorHAnsi"/>
          <w:sz w:val="32"/>
          <w:szCs w:val="32"/>
        </w:rPr>
        <w:t xml:space="preserve"> Контроль статуса работы (работа/авария/остановка) с выводом сигналов в систему мониторинга ЦОД.</w:t>
      </w:r>
    </w:p>
    <w:p w14:paraId="72C4C8E1" w14:textId="661E389C" w:rsidR="00220D6F" w:rsidRPr="00AF12C7" w:rsidRDefault="00220D6F">
      <w:pPr>
        <w:pStyle w:val="a7"/>
        <w:numPr>
          <w:ilvl w:val="1"/>
          <w:numId w:val="13"/>
        </w:numPr>
        <w:spacing w:after="160" w:line="278" w:lineRule="auto"/>
        <w:jc w:val="left"/>
        <w:rPr>
          <w:rFonts w:asciiTheme="minorHAnsi" w:hAnsiTheme="minorHAnsi"/>
          <w:b/>
          <w:sz w:val="32"/>
          <w:szCs w:val="32"/>
        </w:rPr>
      </w:pPr>
      <w:r w:rsidRPr="00AF12C7">
        <w:rPr>
          <w:rFonts w:asciiTheme="minorHAnsi" w:hAnsiTheme="minorHAnsi"/>
          <w:b/>
          <w:sz w:val="32"/>
          <w:szCs w:val="32"/>
        </w:rPr>
        <w:t>Система удаления продуктов горения (СУПГ)</w:t>
      </w:r>
    </w:p>
    <w:p w14:paraId="025B42A6" w14:textId="77777777" w:rsidR="00220D6F" w:rsidRPr="00AF12C7" w:rsidRDefault="00220D6F">
      <w:pPr>
        <w:pStyle w:val="a7"/>
        <w:numPr>
          <w:ilvl w:val="0"/>
          <w:numId w:val="14"/>
        </w:numPr>
        <w:spacing w:after="160" w:line="278" w:lineRule="auto"/>
        <w:jc w:val="left"/>
        <w:rPr>
          <w:rFonts w:asciiTheme="minorHAnsi" w:hAnsiTheme="minorHAnsi"/>
          <w:sz w:val="32"/>
          <w:szCs w:val="32"/>
        </w:rPr>
      </w:pPr>
      <w:r w:rsidRPr="00AF12C7">
        <w:rPr>
          <w:rFonts w:asciiTheme="minorHAnsi" w:hAnsiTheme="minorHAnsi"/>
          <w:sz w:val="32"/>
          <w:szCs w:val="32"/>
        </w:rPr>
        <w:t>Для очистки воздуха после срабатывания системы автоматического газового пожаротушения (АСГПТ) должна быть предусмотрена специализированная вытяжная система:</w:t>
      </w:r>
    </w:p>
    <w:p w14:paraId="021884CB" w14:textId="09977B6C" w:rsidR="00220D6F" w:rsidRPr="00AF12C7" w:rsidRDefault="00220D6F">
      <w:pPr>
        <w:pStyle w:val="a7"/>
        <w:numPr>
          <w:ilvl w:val="0"/>
          <w:numId w:val="14"/>
        </w:numPr>
        <w:spacing w:after="160" w:line="278" w:lineRule="auto"/>
        <w:jc w:val="left"/>
        <w:rPr>
          <w:rFonts w:asciiTheme="minorHAnsi" w:hAnsiTheme="minorHAnsi"/>
          <w:sz w:val="32"/>
          <w:szCs w:val="32"/>
        </w:rPr>
      </w:pPr>
      <w:r w:rsidRPr="00AF12C7">
        <w:rPr>
          <w:rFonts w:asciiTheme="minorHAnsi" w:hAnsiTheme="minorHAnsi"/>
          <w:b/>
          <w:sz w:val="32"/>
          <w:szCs w:val="32"/>
        </w:rPr>
        <w:t>Скорость очистки:</w:t>
      </w:r>
      <w:r w:rsidRPr="00AF12C7">
        <w:rPr>
          <w:rFonts w:asciiTheme="minorHAnsi" w:hAnsiTheme="minorHAnsi"/>
          <w:sz w:val="32"/>
          <w:szCs w:val="32"/>
        </w:rPr>
        <w:t xml:space="preserve"> Полное удаление продуктов горения и огнетушащего вещества (ГОТВ) из объема помещения не более чем за </w:t>
      </w:r>
      <w:r w:rsidRPr="00AF12C7">
        <w:rPr>
          <w:rFonts w:asciiTheme="minorHAnsi" w:hAnsiTheme="minorHAnsi"/>
          <w:b/>
          <w:sz w:val="32"/>
          <w:szCs w:val="32"/>
        </w:rPr>
        <w:t>20</w:t>
      </w:r>
      <w:r w:rsidR="006E6F4A">
        <w:rPr>
          <w:rFonts w:asciiTheme="minorHAnsi" w:hAnsiTheme="minorHAnsi"/>
          <w:b/>
          <w:sz w:val="32"/>
          <w:szCs w:val="32"/>
        </w:rPr>
        <w:t xml:space="preserve">-30 </w:t>
      </w:r>
      <w:r w:rsidRPr="00AF12C7">
        <w:rPr>
          <w:rFonts w:asciiTheme="minorHAnsi" w:hAnsiTheme="minorHAnsi"/>
          <w:b/>
          <w:sz w:val="32"/>
          <w:szCs w:val="32"/>
        </w:rPr>
        <w:t>минут</w:t>
      </w:r>
      <w:r w:rsidRPr="00AF12C7">
        <w:rPr>
          <w:rFonts w:asciiTheme="minorHAnsi" w:hAnsiTheme="minorHAnsi"/>
          <w:sz w:val="32"/>
          <w:szCs w:val="32"/>
        </w:rPr>
        <w:t>.</w:t>
      </w:r>
    </w:p>
    <w:p w14:paraId="01AB12DB" w14:textId="77777777" w:rsidR="00220D6F" w:rsidRPr="00AF12C7" w:rsidRDefault="00220D6F">
      <w:pPr>
        <w:pStyle w:val="a7"/>
        <w:numPr>
          <w:ilvl w:val="0"/>
          <w:numId w:val="14"/>
        </w:numPr>
        <w:spacing w:after="160" w:line="278" w:lineRule="auto"/>
        <w:jc w:val="left"/>
        <w:rPr>
          <w:rFonts w:asciiTheme="minorHAnsi" w:hAnsiTheme="minorHAnsi"/>
          <w:sz w:val="32"/>
          <w:szCs w:val="32"/>
        </w:rPr>
      </w:pPr>
      <w:r w:rsidRPr="00AF12C7">
        <w:rPr>
          <w:rFonts w:asciiTheme="minorHAnsi" w:hAnsiTheme="minorHAnsi"/>
          <w:b/>
          <w:sz w:val="32"/>
          <w:szCs w:val="32"/>
        </w:rPr>
        <w:t>Автоматизация:</w:t>
      </w:r>
      <w:r w:rsidRPr="00AF12C7">
        <w:rPr>
          <w:rFonts w:asciiTheme="minorHAnsi" w:hAnsiTheme="minorHAnsi"/>
          <w:sz w:val="32"/>
          <w:szCs w:val="32"/>
        </w:rPr>
        <w:t xml:space="preserve"> Запуск СУПГ осуществляется только в ручном режиме или по сигналу после завершения цикла пожаротушения, с автоматическим открытием соответствующих воздушных клапанов.</w:t>
      </w:r>
    </w:p>
    <w:p w14:paraId="42F0F27B" w14:textId="4A3CC579" w:rsidR="00220D6F" w:rsidRPr="0084164C" w:rsidRDefault="00220D6F">
      <w:pPr>
        <w:pStyle w:val="a7"/>
        <w:numPr>
          <w:ilvl w:val="0"/>
          <w:numId w:val="14"/>
        </w:numPr>
        <w:spacing w:after="160" w:line="278" w:lineRule="auto"/>
        <w:jc w:val="left"/>
        <w:rPr>
          <w:rFonts w:asciiTheme="minorHAnsi" w:hAnsiTheme="minorHAnsi"/>
          <w:sz w:val="32"/>
          <w:szCs w:val="32"/>
        </w:rPr>
      </w:pPr>
      <w:r w:rsidRPr="00AF12C7">
        <w:rPr>
          <w:rFonts w:asciiTheme="minorHAnsi" w:hAnsiTheme="minorHAnsi"/>
          <w:b/>
          <w:sz w:val="32"/>
          <w:szCs w:val="32"/>
        </w:rPr>
        <w:t>Герметичность:</w:t>
      </w:r>
      <w:r w:rsidRPr="00AF12C7">
        <w:rPr>
          <w:rFonts w:asciiTheme="minorHAnsi" w:hAnsiTheme="minorHAnsi"/>
          <w:sz w:val="32"/>
          <w:szCs w:val="32"/>
        </w:rPr>
        <w:t xml:space="preserve"> В штатном режиме клапаны СУПГ должны обеспечивать полную герметичность помещения для исключения утечки газа при ложном срабатывании или пожаре.</w:t>
      </w:r>
    </w:p>
    <w:p w14:paraId="653C96B7" w14:textId="467273ED" w:rsidR="00220D6F" w:rsidRDefault="00220D6F">
      <w:pPr>
        <w:pStyle w:val="a7"/>
        <w:numPr>
          <w:ilvl w:val="0"/>
          <w:numId w:val="14"/>
        </w:numPr>
        <w:spacing w:after="160" w:line="278" w:lineRule="auto"/>
        <w:jc w:val="left"/>
        <w:rPr>
          <w:rFonts w:asciiTheme="minorHAnsi" w:hAnsiTheme="minorHAnsi"/>
          <w:sz w:val="32"/>
          <w:szCs w:val="32"/>
        </w:rPr>
      </w:pPr>
      <w:r w:rsidRPr="0084164C">
        <w:rPr>
          <w:rFonts w:asciiTheme="minorHAnsi" w:hAnsiTheme="minorHAnsi"/>
          <w:b/>
          <w:sz w:val="32"/>
          <w:szCs w:val="32"/>
        </w:rPr>
        <w:t>Связь с пожарной сигнализацией</w:t>
      </w:r>
      <w:r w:rsidR="0070223A" w:rsidRPr="0084164C">
        <w:rPr>
          <w:rFonts w:asciiTheme="minorHAnsi" w:hAnsiTheme="minorHAnsi"/>
          <w:b/>
          <w:sz w:val="32"/>
          <w:szCs w:val="32"/>
        </w:rPr>
        <w:t>:</w:t>
      </w:r>
      <w:r w:rsidR="0070223A" w:rsidRPr="0084164C">
        <w:rPr>
          <w:rFonts w:asciiTheme="minorHAnsi" w:hAnsiTheme="minorHAnsi"/>
          <w:sz w:val="32"/>
          <w:szCs w:val="32"/>
        </w:rPr>
        <w:t xml:space="preserve"> при</w:t>
      </w:r>
      <w:r w:rsidRPr="0084164C">
        <w:rPr>
          <w:rFonts w:asciiTheme="minorHAnsi" w:hAnsiTheme="minorHAnsi"/>
          <w:sz w:val="32"/>
          <w:szCs w:val="32"/>
        </w:rPr>
        <w:t xml:space="preserve"> срабатывании пожарной тревоги общеобменная вентиляция </w:t>
      </w:r>
      <w:r w:rsidR="0084164C">
        <w:rPr>
          <w:rFonts w:asciiTheme="minorHAnsi" w:hAnsiTheme="minorHAnsi"/>
          <w:sz w:val="32"/>
          <w:szCs w:val="32"/>
        </w:rPr>
        <w:t xml:space="preserve">и кондиционеры </w:t>
      </w:r>
      <w:r w:rsidRPr="0084164C">
        <w:rPr>
          <w:rFonts w:asciiTheme="minorHAnsi" w:hAnsiTheme="minorHAnsi"/>
          <w:sz w:val="32"/>
          <w:szCs w:val="32"/>
        </w:rPr>
        <w:t>должн</w:t>
      </w:r>
      <w:r w:rsidR="0084164C">
        <w:rPr>
          <w:rFonts w:asciiTheme="minorHAnsi" w:hAnsiTheme="minorHAnsi"/>
          <w:sz w:val="32"/>
          <w:szCs w:val="32"/>
        </w:rPr>
        <w:t>ы</w:t>
      </w:r>
      <w:r w:rsidRPr="0084164C">
        <w:rPr>
          <w:rFonts w:asciiTheme="minorHAnsi" w:hAnsiTheme="minorHAnsi"/>
          <w:sz w:val="32"/>
          <w:szCs w:val="32"/>
        </w:rPr>
        <w:t xml:space="preserve"> автоматически отключаться, а клапаны — закрываться (для обеспечения герметичности при выпуске газа).</w:t>
      </w:r>
    </w:p>
    <w:p w14:paraId="777E52BC" w14:textId="77777777" w:rsidR="008A0C1D" w:rsidRDefault="008A0C1D" w:rsidP="009C6717">
      <w:pPr>
        <w:pStyle w:val="a7"/>
        <w:spacing w:after="160" w:line="278" w:lineRule="auto"/>
        <w:ind w:left="1440" w:firstLine="0"/>
        <w:jc w:val="left"/>
        <w:rPr>
          <w:rFonts w:asciiTheme="minorHAnsi" w:hAnsiTheme="minorHAnsi"/>
          <w:sz w:val="32"/>
          <w:szCs w:val="32"/>
        </w:rPr>
      </w:pPr>
    </w:p>
    <w:p w14:paraId="7004915F" w14:textId="77777777" w:rsidR="008A0C1D" w:rsidRPr="008A0C1D" w:rsidRDefault="008A0C1D">
      <w:pPr>
        <w:pStyle w:val="a7"/>
        <w:numPr>
          <w:ilvl w:val="0"/>
          <w:numId w:val="4"/>
        </w:numPr>
        <w:spacing w:after="160" w:line="278" w:lineRule="auto"/>
        <w:jc w:val="left"/>
        <w:rPr>
          <w:rFonts w:asciiTheme="minorHAnsi" w:hAnsiTheme="minorHAnsi"/>
          <w:b/>
          <w:sz w:val="32"/>
          <w:szCs w:val="32"/>
        </w:rPr>
      </w:pPr>
      <w:r w:rsidRPr="008A0C1D">
        <w:rPr>
          <w:rFonts w:asciiTheme="minorHAnsi" w:hAnsiTheme="minorHAnsi"/>
          <w:b/>
          <w:sz w:val="32"/>
          <w:szCs w:val="32"/>
        </w:rPr>
        <w:t>СТРУКТУРИРОВАННАЯ КАБЕЛЬНАЯ СИСТЕМА И ТРАССЫ</w:t>
      </w:r>
    </w:p>
    <w:p w14:paraId="7A49E990" w14:textId="52E7110E" w:rsidR="008A0C1D" w:rsidRPr="008A0C1D" w:rsidRDefault="008A0C1D">
      <w:pPr>
        <w:pStyle w:val="a7"/>
        <w:numPr>
          <w:ilvl w:val="1"/>
          <w:numId w:val="15"/>
        </w:numPr>
        <w:spacing w:after="160" w:line="278" w:lineRule="auto"/>
        <w:jc w:val="left"/>
        <w:rPr>
          <w:rFonts w:asciiTheme="minorHAnsi" w:hAnsiTheme="minorHAnsi"/>
          <w:b/>
          <w:sz w:val="32"/>
          <w:szCs w:val="32"/>
        </w:rPr>
      </w:pPr>
      <w:r w:rsidRPr="008A0C1D">
        <w:rPr>
          <w:rFonts w:asciiTheme="minorHAnsi" w:hAnsiTheme="minorHAnsi"/>
          <w:b/>
          <w:sz w:val="32"/>
          <w:szCs w:val="32"/>
        </w:rPr>
        <w:t>Требования к монтажу медных и оптических линий</w:t>
      </w:r>
    </w:p>
    <w:p w14:paraId="0092237D" w14:textId="77777777" w:rsidR="008A0C1D" w:rsidRPr="008A0C1D" w:rsidRDefault="008A0C1D">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sz w:val="32"/>
          <w:szCs w:val="32"/>
        </w:rPr>
        <w:lastRenderedPageBreak/>
        <w:t>Все работы по монтажу СКС, ЛВС и ВОЛС должны выполняться с соблюдением эстетических и технических норм, исключающих наводки и повреждения кабеля.</w:t>
      </w:r>
    </w:p>
    <w:p w14:paraId="016834BA" w14:textId="54C84E64" w:rsidR="008A0C1D" w:rsidRDefault="008A0C1D">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Тип кабеля</w:t>
      </w:r>
      <w:proofErr w:type="gramStart"/>
      <w:r w:rsidRPr="008A0C1D">
        <w:rPr>
          <w:rFonts w:asciiTheme="minorHAnsi" w:hAnsiTheme="minorHAnsi"/>
          <w:b/>
          <w:sz w:val="32"/>
          <w:szCs w:val="32"/>
        </w:rPr>
        <w:t>:</w:t>
      </w:r>
      <w:r w:rsidRPr="008A0C1D">
        <w:rPr>
          <w:rFonts w:asciiTheme="minorHAnsi" w:hAnsiTheme="minorHAnsi"/>
          <w:sz w:val="32"/>
          <w:szCs w:val="32"/>
        </w:rPr>
        <w:t xml:space="preserve"> Для</w:t>
      </w:r>
      <w:proofErr w:type="gramEnd"/>
      <w:r w:rsidRPr="008A0C1D">
        <w:rPr>
          <w:rFonts w:asciiTheme="minorHAnsi" w:hAnsiTheme="minorHAnsi"/>
          <w:sz w:val="32"/>
          <w:szCs w:val="32"/>
        </w:rPr>
        <w:t xml:space="preserve"> медных линий связи использовать кабель </w:t>
      </w:r>
      <w:r w:rsidRPr="008A0C1D">
        <w:rPr>
          <w:rFonts w:asciiTheme="minorHAnsi" w:hAnsiTheme="minorHAnsi"/>
          <w:b/>
          <w:sz w:val="32"/>
          <w:szCs w:val="32"/>
        </w:rPr>
        <w:t xml:space="preserve">UTP cat.6 </w:t>
      </w:r>
      <w:r w:rsidRPr="008A0C1D">
        <w:rPr>
          <w:rFonts w:asciiTheme="minorHAnsi" w:hAnsiTheme="minorHAnsi"/>
          <w:sz w:val="32"/>
          <w:szCs w:val="32"/>
        </w:rPr>
        <w:t xml:space="preserve">Для оптических линий — </w:t>
      </w:r>
      <w:proofErr w:type="spellStart"/>
      <w:r w:rsidRPr="008A0C1D">
        <w:rPr>
          <w:rFonts w:asciiTheme="minorHAnsi" w:hAnsiTheme="minorHAnsi"/>
          <w:sz w:val="32"/>
          <w:szCs w:val="32"/>
        </w:rPr>
        <w:t>многомодовое</w:t>
      </w:r>
      <w:proofErr w:type="spellEnd"/>
      <w:r w:rsidRPr="008A0C1D">
        <w:rPr>
          <w:rFonts w:asciiTheme="minorHAnsi" w:hAnsiTheme="minorHAnsi"/>
          <w:sz w:val="32"/>
          <w:szCs w:val="32"/>
        </w:rPr>
        <w:t xml:space="preserve"> или </w:t>
      </w:r>
      <w:proofErr w:type="spellStart"/>
      <w:r w:rsidRPr="008A0C1D">
        <w:rPr>
          <w:rFonts w:asciiTheme="minorHAnsi" w:hAnsiTheme="minorHAnsi"/>
          <w:sz w:val="32"/>
          <w:szCs w:val="32"/>
        </w:rPr>
        <w:t>одномодовое</w:t>
      </w:r>
      <w:proofErr w:type="spellEnd"/>
      <w:r w:rsidRPr="008A0C1D">
        <w:rPr>
          <w:rFonts w:asciiTheme="minorHAnsi" w:hAnsiTheme="minorHAnsi"/>
          <w:sz w:val="32"/>
          <w:szCs w:val="32"/>
        </w:rPr>
        <w:t xml:space="preserve"> волокно (согласно проекту) емкостью </w:t>
      </w:r>
      <w:r w:rsidRPr="008A0C1D">
        <w:rPr>
          <w:rFonts w:asciiTheme="minorHAnsi" w:hAnsiTheme="minorHAnsi"/>
          <w:b/>
          <w:sz w:val="32"/>
          <w:szCs w:val="32"/>
        </w:rPr>
        <w:t>48 волокон</w:t>
      </w:r>
      <w:r w:rsidRPr="008A0C1D">
        <w:rPr>
          <w:rFonts w:asciiTheme="minorHAnsi" w:hAnsiTheme="minorHAnsi"/>
          <w:sz w:val="32"/>
          <w:szCs w:val="32"/>
        </w:rPr>
        <w:t xml:space="preserve"> на каждый шкаф.</w:t>
      </w:r>
    </w:p>
    <w:p w14:paraId="15BB6D89" w14:textId="77777777" w:rsidR="008A0C1D" w:rsidRDefault="008A0C1D">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Качество укладки:</w:t>
      </w:r>
      <w:r w:rsidRPr="008A0C1D">
        <w:rPr>
          <w:rFonts w:asciiTheme="minorHAnsi" w:hAnsiTheme="minorHAnsi"/>
          <w:sz w:val="32"/>
          <w:szCs w:val="32"/>
        </w:rPr>
        <w:t xml:space="preserve"> Кабели должны быть расчесаны, уложены параллельно без </w:t>
      </w:r>
      <w:proofErr w:type="spellStart"/>
      <w:r w:rsidRPr="008A0C1D">
        <w:rPr>
          <w:rFonts w:asciiTheme="minorHAnsi" w:hAnsiTheme="minorHAnsi"/>
          <w:sz w:val="32"/>
          <w:szCs w:val="32"/>
        </w:rPr>
        <w:t>перекрутов</w:t>
      </w:r>
      <w:proofErr w:type="spellEnd"/>
      <w:r w:rsidRPr="008A0C1D">
        <w:rPr>
          <w:rFonts w:asciiTheme="minorHAnsi" w:hAnsiTheme="minorHAnsi"/>
          <w:sz w:val="32"/>
          <w:szCs w:val="32"/>
        </w:rPr>
        <w:t xml:space="preserve">, заломов и натяжения. Группировка кабелей осуществляется в пучки по </w:t>
      </w:r>
      <w:r w:rsidRPr="008A0C1D">
        <w:rPr>
          <w:rFonts w:asciiTheme="minorHAnsi" w:hAnsiTheme="minorHAnsi"/>
          <w:b/>
          <w:sz w:val="32"/>
          <w:szCs w:val="32"/>
        </w:rPr>
        <w:t>24 линии</w:t>
      </w:r>
      <w:r w:rsidRPr="008A0C1D">
        <w:rPr>
          <w:rFonts w:asciiTheme="minorHAnsi" w:hAnsiTheme="minorHAnsi"/>
          <w:sz w:val="32"/>
          <w:szCs w:val="32"/>
        </w:rPr>
        <w:t>.</w:t>
      </w:r>
    </w:p>
    <w:p w14:paraId="0A7ED88D" w14:textId="0CE2EAEA" w:rsidR="00AC5531" w:rsidRPr="00AC5531" w:rsidRDefault="00AC5531">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Маркировка:</w:t>
      </w:r>
      <w:r w:rsidRPr="008A0C1D">
        <w:rPr>
          <w:rFonts w:asciiTheme="minorHAnsi" w:hAnsiTheme="minorHAnsi"/>
          <w:sz w:val="32"/>
          <w:szCs w:val="32"/>
        </w:rPr>
        <w:t xml:space="preserve"> </w:t>
      </w:r>
      <w:r>
        <w:rPr>
          <w:rFonts w:asciiTheme="minorHAnsi" w:hAnsiTheme="minorHAnsi"/>
          <w:sz w:val="32"/>
          <w:szCs w:val="32"/>
        </w:rPr>
        <w:t>К</w:t>
      </w:r>
      <w:r w:rsidRPr="008A0C1D">
        <w:rPr>
          <w:rFonts w:asciiTheme="minorHAnsi" w:hAnsiTheme="minorHAnsi"/>
          <w:sz w:val="32"/>
          <w:szCs w:val="32"/>
        </w:rPr>
        <w:t>аждая линия (медная и оптическая) должна иметь уникальный идентификатор с обеих сторон (согласно схеме администрирования).</w:t>
      </w:r>
    </w:p>
    <w:p w14:paraId="5265D4F4" w14:textId="557343F3" w:rsidR="008A0C1D" w:rsidRPr="008A0C1D" w:rsidRDefault="008A0C1D">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Фиксация</w:t>
      </w:r>
      <w:r w:rsidR="0070223A" w:rsidRPr="008A0C1D">
        <w:rPr>
          <w:rFonts w:asciiTheme="minorHAnsi" w:hAnsiTheme="minorHAnsi"/>
          <w:b/>
          <w:sz w:val="32"/>
          <w:szCs w:val="32"/>
        </w:rPr>
        <w:t>:</w:t>
      </w:r>
      <w:r w:rsidR="0070223A" w:rsidRPr="008A0C1D">
        <w:rPr>
          <w:rFonts w:asciiTheme="minorHAnsi" w:hAnsiTheme="minorHAnsi"/>
          <w:sz w:val="32"/>
          <w:szCs w:val="32"/>
        </w:rPr>
        <w:t xml:space="preserve"> использовать</w:t>
      </w:r>
      <w:r w:rsidRPr="008A0C1D">
        <w:rPr>
          <w:rFonts w:asciiTheme="minorHAnsi" w:hAnsiTheme="minorHAnsi"/>
          <w:sz w:val="32"/>
          <w:szCs w:val="32"/>
        </w:rPr>
        <w:t xml:space="preserve"> нейлоновые стяжки или специализированные липучки. Запрещается перетягивать кабель стяжками во избежание деформации оболочки.</w:t>
      </w:r>
    </w:p>
    <w:p w14:paraId="1276102D" w14:textId="77777777" w:rsidR="00C3735F" w:rsidRPr="00C3735F" w:rsidRDefault="008A0C1D">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Ввод в шкафы</w:t>
      </w:r>
    </w:p>
    <w:p w14:paraId="27A77E54" w14:textId="5BC0E74B" w:rsidR="008A0C1D" w:rsidRPr="008A0C1D" w:rsidRDefault="0070223A">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w:t>
      </w:r>
      <w:r w:rsidRPr="008A0C1D">
        <w:rPr>
          <w:rFonts w:asciiTheme="minorHAnsi" w:hAnsiTheme="minorHAnsi"/>
          <w:sz w:val="32"/>
          <w:szCs w:val="32"/>
        </w:rPr>
        <w:t xml:space="preserve"> организовать</w:t>
      </w:r>
      <w:r w:rsidR="008A0C1D" w:rsidRPr="008A0C1D">
        <w:rPr>
          <w:rFonts w:asciiTheme="minorHAnsi" w:hAnsiTheme="minorHAnsi"/>
          <w:sz w:val="32"/>
          <w:szCs w:val="32"/>
        </w:rPr>
        <w:t xml:space="preserve"> через штатные отверстия в верхней</w:t>
      </w:r>
      <w:r w:rsidR="00F22060">
        <w:rPr>
          <w:rFonts w:asciiTheme="minorHAnsi" w:hAnsiTheme="minorHAnsi"/>
          <w:sz w:val="32"/>
          <w:szCs w:val="32"/>
        </w:rPr>
        <w:t xml:space="preserve"> или нижней</w:t>
      </w:r>
      <w:r w:rsidR="008A0C1D" w:rsidRPr="008A0C1D">
        <w:rPr>
          <w:rFonts w:asciiTheme="minorHAnsi" w:hAnsiTheme="minorHAnsi"/>
          <w:sz w:val="32"/>
          <w:szCs w:val="32"/>
        </w:rPr>
        <w:t xml:space="preserve"> части шкафов. Сторона ввода должна быть единообразна для всех шкафов в ряду.</w:t>
      </w:r>
      <w:r w:rsidR="00F22060">
        <w:rPr>
          <w:rFonts w:asciiTheme="minorHAnsi" w:hAnsiTheme="minorHAnsi"/>
          <w:sz w:val="32"/>
          <w:szCs w:val="32"/>
        </w:rPr>
        <w:t xml:space="preserve"> В случае нижнего ввода (через пространство фальшпола), предусмотреть щёточные вводы;</w:t>
      </w:r>
    </w:p>
    <w:p w14:paraId="5FA62B0A" w14:textId="35E83057" w:rsidR="008A0C1D" w:rsidRPr="008A0C1D" w:rsidRDefault="008A0C1D">
      <w:pPr>
        <w:pStyle w:val="a7"/>
        <w:numPr>
          <w:ilvl w:val="0"/>
          <w:numId w:val="16"/>
        </w:numPr>
        <w:spacing w:after="160" w:line="278" w:lineRule="auto"/>
        <w:jc w:val="left"/>
        <w:rPr>
          <w:rFonts w:asciiTheme="minorHAnsi" w:hAnsiTheme="minorHAnsi"/>
          <w:b/>
          <w:sz w:val="32"/>
          <w:szCs w:val="32"/>
        </w:rPr>
      </w:pPr>
      <w:r w:rsidRPr="008A0C1D">
        <w:rPr>
          <w:rFonts w:asciiTheme="minorHAnsi" w:hAnsiTheme="minorHAnsi"/>
          <w:b/>
          <w:sz w:val="32"/>
          <w:szCs w:val="32"/>
        </w:rPr>
        <w:t>Конфигурация оборудования в ИТ-шкафах</w:t>
      </w:r>
      <w:r w:rsidR="003E2E63" w:rsidRPr="003E2E63">
        <w:rPr>
          <w:rFonts w:asciiTheme="minorHAnsi" w:hAnsiTheme="minorHAnsi"/>
          <w:b/>
          <w:sz w:val="32"/>
          <w:szCs w:val="32"/>
        </w:rPr>
        <w:t xml:space="preserve"> </w:t>
      </w:r>
      <w:r w:rsidR="003E2E63" w:rsidRPr="008A0C1D">
        <w:rPr>
          <w:rFonts w:asciiTheme="minorHAnsi" w:hAnsiTheme="minorHAnsi"/>
          <w:sz w:val="32"/>
          <w:szCs w:val="32"/>
        </w:rPr>
        <w:t xml:space="preserve">Монтаж пассивного оборудования в </w:t>
      </w:r>
      <w:r w:rsidR="00F22060">
        <w:rPr>
          <w:rFonts w:asciiTheme="minorHAnsi" w:hAnsiTheme="minorHAnsi"/>
          <w:sz w:val="32"/>
          <w:szCs w:val="32"/>
        </w:rPr>
        <w:t>ИТ</w:t>
      </w:r>
      <w:r w:rsidR="00F22060" w:rsidRPr="003E2E63">
        <w:rPr>
          <w:rFonts w:asciiTheme="minorHAnsi" w:hAnsiTheme="minorHAnsi"/>
          <w:sz w:val="32"/>
          <w:szCs w:val="32"/>
        </w:rPr>
        <w:t xml:space="preserve"> </w:t>
      </w:r>
      <w:r w:rsidR="003E2E63" w:rsidRPr="008A0C1D">
        <w:rPr>
          <w:rFonts w:asciiTheme="minorHAnsi" w:hAnsiTheme="minorHAnsi"/>
          <w:sz w:val="32"/>
          <w:szCs w:val="32"/>
        </w:rPr>
        <w:t xml:space="preserve">шкафах </w:t>
      </w:r>
      <w:r w:rsidR="00F22060">
        <w:rPr>
          <w:rFonts w:asciiTheme="minorHAnsi" w:hAnsiTheme="minorHAnsi"/>
          <w:sz w:val="32"/>
          <w:szCs w:val="32"/>
        </w:rPr>
        <w:t xml:space="preserve">должен быть определен на этапе проектирования и </w:t>
      </w:r>
      <w:r w:rsidR="003E2E63" w:rsidRPr="008A0C1D">
        <w:rPr>
          <w:rFonts w:asciiTheme="minorHAnsi" w:hAnsiTheme="minorHAnsi"/>
          <w:sz w:val="32"/>
          <w:szCs w:val="32"/>
        </w:rPr>
        <w:t>должен быть стандартизирован</w:t>
      </w:r>
      <w:r w:rsidR="00F22060">
        <w:rPr>
          <w:rFonts w:asciiTheme="minorHAnsi" w:hAnsiTheme="minorHAnsi"/>
          <w:sz w:val="32"/>
          <w:szCs w:val="32"/>
        </w:rPr>
        <w:t>, например</w:t>
      </w:r>
      <w:r w:rsidR="003E2E63" w:rsidRPr="008A0C1D">
        <w:rPr>
          <w:rFonts w:asciiTheme="minorHAnsi" w:hAnsiTheme="minorHAnsi"/>
          <w:sz w:val="32"/>
          <w:szCs w:val="32"/>
        </w:rPr>
        <w:t>:</w:t>
      </w:r>
    </w:p>
    <w:p w14:paraId="2DE114C3" w14:textId="2B36A51E" w:rsidR="008A0C1D" w:rsidRPr="003E2E63" w:rsidRDefault="008A0C1D">
      <w:pPr>
        <w:pStyle w:val="a7"/>
        <w:numPr>
          <w:ilvl w:val="0"/>
          <w:numId w:val="16"/>
        </w:numPr>
        <w:spacing w:after="160" w:line="278" w:lineRule="auto"/>
        <w:jc w:val="left"/>
        <w:rPr>
          <w:rFonts w:asciiTheme="minorHAnsi" w:hAnsiTheme="minorHAnsi"/>
          <w:sz w:val="32"/>
          <w:szCs w:val="32"/>
        </w:rPr>
      </w:pPr>
      <w:r w:rsidRPr="003E2E63">
        <w:rPr>
          <w:rFonts w:asciiTheme="minorHAnsi" w:hAnsiTheme="minorHAnsi"/>
          <w:b/>
          <w:sz w:val="32"/>
          <w:szCs w:val="32"/>
        </w:rPr>
        <w:t>Медная подсистема:</w:t>
      </w:r>
      <w:r w:rsidR="00F57A86">
        <w:rPr>
          <w:rFonts w:asciiTheme="minorHAnsi" w:hAnsiTheme="minorHAnsi"/>
          <w:b/>
          <w:sz w:val="32"/>
          <w:szCs w:val="32"/>
        </w:rPr>
        <w:t xml:space="preserve"> </w:t>
      </w:r>
      <w:r w:rsidR="00F22060" w:rsidRPr="003E2E63">
        <w:rPr>
          <w:rFonts w:asciiTheme="minorHAnsi" w:hAnsiTheme="minorHAnsi"/>
          <w:b/>
          <w:sz w:val="32"/>
          <w:szCs w:val="32"/>
        </w:rPr>
        <w:t>4</w:t>
      </w:r>
      <w:r w:rsidR="00F22060">
        <w:rPr>
          <w:rFonts w:asciiTheme="minorHAnsi" w:hAnsiTheme="minorHAnsi"/>
          <w:b/>
          <w:sz w:val="32"/>
          <w:szCs w:val="32"/>
        </w:rPr>
        <w:t>7</w:t>
      </w:r>
      <w:r w:rsidR="00F22060" w:rsidRPr="003E2E63">
        <w:rPr>
          <w:rFonts w:asciiTheme="minorHAnsi" w:hAnsiTheme="minorHAnsi"/>
          <w:b/>
          <w:sz w:val="32"/>
          <w:szCs w:val="32"/>
        </w:rPr>
        <w:t>U</w:t>
      </w:r>
      <w:r w:rsidRPr="003E2E63">
        <w:rPr>
          <w:rFonts w:asciiTheme="minorHAnsi" w:hAnsiTheme="minorHAnsi"/>
          <w:b/>
          <w:sz w:val="32"/>
          <w:szCs w:val="32"/>
        </w:rPr>
        <w:t>:</w:t>
      </w:r>
      <w:r w:rsidRPr="003E2E63">
        <w:rPr>
          <w:rFonts w:asciiTheme="minorHAnsi" w:hAnsiTheme="minorHAnsi"/>
          <w:sz w:val="32"/>
          <w:szCs w:val="32"/>
        </w:rPr>
        <w:t xml:space="preserve"> Патч-панель 24 порта (Cat.6).</w:t>
      </w:r>
    </w:p>
    <w:p w14:paraId="2EE64359" w14:textId="55CD7DEF" w:rsidR="008A0C1D" w:rsidRPr="003E2E63" w:rsidRDefault="00F22060">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4</w:t>
      </w:r>
      <w:r>
        <w:rPr>
          <w:rFonts w:asciiTheme="minorHAnsi" w:hAnsiTheme="minorHAnsi"/>
          <w:b/>
          <w:sz w:val="32"/>
          <w:szCs w:val="32"/>
        </w:rPr>
        <w:t>6</w:t>
      </w:r>
      <w:r w:rsidRPr="008A0C1D">
        <w:rPr>
          <w:rFonts w:asciiTheme="minorHAnsi" w:hAnsiTheme="minorHAnsi"/>
          <w:b/>
          <w:sz w:val="32"/>
          <w:szCs w:val="32"/>
        </w:rPr>
        <w:t>U</w:t>
      </w:r>
      <w:r w:rsidR="008A0C1D" w:rsidRPr="008A0C1D">
        <w:rPr>
          <w:rFonts w:asciiTheme="minorHAnsi" w:hAnsiTheme="minorHAnsi"/>
          <w:b/>
          <w:sz w:val="32"/>
          <w:szCs w:val="32"/>
        </w:rPr>
        <w:t>:</w:t>
      </w:r>
      <w:r w:rsidR="008A0C1D" w:rsidRPr="008A0C1D">
        <w:rPr>
          <w:rFonts w:asciiTheme="minorHAnsi" w:hAnsiTheme="minorHAnsi"/>
          <w:sz w:val="32"/>
          <w:szCs w:val="32"/>
        </w:rPr>
        <w:t xml:space="preserve"> Кабельный органайзер (горизонтальный).</w:t>
      </w:r>
    </w:p>
    <w:p w14:paraId="52B2843F" w14:textId="15A5FF04" w:rsidR="008A0C1D" w:rsidRPr="00AB52B9" w:rsidRDefault="003E2E63" w:rsidP="009C6717">
      <w:pPr>
        <w:pStyle w:val="a7"/>
        <w:spacing w:after="160" w:line="278" w:lineRule="auto"/>
        <w:ind w:left="1440" w:firstLine="0"/>
        <w:jc w:val="left"/>
        <w:rPr>
          <w:rFonts w:asciiTheme="minorHAnsi" w:hAnsiTheme="minorHAnsi"/>
          <w:sz w:val="32"/>
          <w:szCs w:val="32"/>
        </w:rPr>
      </w:pPr>
      <w:r w:rsidRPr="003E2E63">
        <w:rPr>
          <w:rFonts w:asciiTheme="minorHAnsi" w:hAnsiTheme="minorHAnsi"/>
          <w:sz w:val="32"/>
          <w:szCs w:val="32"/>
        </w:rPr>
        <w:t>Размещение: Тыльная (задняя) сторона шкафа.</w:t>
      </w:r>
    </w:p>
    <w:p w14:paraId="258859B4" w14:textId="2CB512BC" w:rsidR="008A0C1D" w:rsidRPr="008A0C1D" w:rsidRDefault="008A0C1D" w:rsidP="009C6717">
      <w:pPr>
        <w:pStyle w:val="a7"/>
        <w:spacing w:after="160" w:line="278" w:lineRule="auto"/>
        <w:ind w:left="1440" w:firstLine="0"/>
        <w:jc w:val="left"/>
        <w:rPr>
          <w:rFonts w:asciiTheme="minorHAnsi" w:hAnsiTheme="minorHAnsi"/>
          <w:sz w:val="32"/>
          <w:szCs w:val="32"/>
        </w:rPr>
      </w:pPr>
      <w:r w:rsidRPr="008A0C1D">
        <w:rPr>
          <w:rFonts w:asciiTheme="minorHAnsi" w:hAnsiTheme="minorHAnsi"/>
          <w:b/>
          <w:sz w:val="32"/>
          <w:szCs w:val="32"/>
        </w:rPr>
        <w:t>Оптическая подсистема:</w:t>
      </w:r>
    </w:p>
    <w:p w14:paraId="7AE608AE" w14:textId="47652FD6" w:rsidR="008A0C1D" w:rsidRPr="008A0C1D" w:rsidRDefault="00F22060">
      <w:pPr>
        <w:pStyle w:val="a7"/>
        <w:numPr>
          <w:ilvl w:val="0"/>
          <w:numId w:val="16"/>
        </w:numPr>
        <w:spacing w:after="160" w:line="278" w:lineRule="auto"/>
        <w:jc w:val="left"/>
        <w:rPr>
          <w:rFonts w:asciiTheme="minorHAnsi" w:hAnsiTheme="minorHAnsi"/>
          <w:sz w:val="32"/>
          <w:szCs w:val="32"/>
        </w:rPr>
      </w:pPr>
      <w:r w:rsidRPr="008A0C1D">
        <w:rPr>
          <w:rFonts w:asciiTheme="minorHAnsi" w:hAnsiTheme="minorHAnsi"/>
          <w:b/>
          <w:sz w:val="32"/>
          <w:szCs w:val="32"/>
        </w:rPr>
        <w:t>4</w:t>
      </w:r>
      <w:r>
        <w:rPr>
          <w:rFonts w:asciiTheme="minorHAnsi" w:hAnsiTheme="minorHAnsi"/>
          <w:b/>
          <w:sz w:val="32"/>
          <w:szCs w:val="32"/>
        </w:rPr>
        <w:t>5</w:t>
      </w:r>
      <w:r w:rsidRPr="008A0C1D">
        <w:rPr>
          <w:rFonts w:asciiTheme="minorHAnsi" w:hAnsiTheme="minorHAnsi"/>
          <w:b/>
          <w:sz w:val="32"/>
          <w:szCs w:val="32"/>
        </w:rPr>
        <w:t>U</w:t>
      </w:r>
      <w:r w:rsidR="008A0C1D" w:rsidRPr="008A0C1D">
        <w:rPr>
          <w:rFonts w:asciiTheme="minorHAnsi" w:hAnsiTheme="minorHAnsi"/>
          <w:b/>
          <w:sz w:val="32"/>
          <w:szCs w:val="32"/>
        </w:rPr>
        <w:t>:</w:t>
      </w:r>
      <w:r w:rsidR="008A0C1D" w:rsidRPr="008A0C1D">
        <w:rPr>
          <w:rFonts w:asciiTheme="minorHAnsi" w:hAnsiTheme="minorHAnsi"/>
          <w:sz w:val="32"/>
          <w:szCs w:val="32"/>
        </w:rPr>
        <w:t xml:space="preserve"> Оптическая распределительная панель (ODF) на 24 дуплексных адаптера.</w:t>
      </w:r>
    </w:p>
    <w:p w14:paraId="11768E4F" w14:textId="77777777" w:rsidR="008A0C1D" w:rsidRPr="008A0C1D" w:rsidRDefault="008A0C1D">
      <w:pPr>
        <w:pStyle w:val="a7"/>
        <w:numPr>
          <w:ilvl w:val="0"/>
          <w:numId w:val="16"/>
        </w:numPr>
        <w:spacing w:after="160" w:line="278" w:lineRule="auto"/>
        <w:jc w:val="left"/>
        <w:rPr>
          <w:rFonts w:asciiTheme="minorHAnsi" w:hAnsiTheme="minorHAnsi"/>
          <w:sz w:val="32"/>
          <w:szCs w:val="32"/>
        </w:rPr>
      </w:pPr>
      <w:r w:rsidRPr="00D27DF1">
        <w:rPr>
          <w:rFonts w:asciiTheme="minorHAnsi" w:hAnsiTheme="minorHAnsi"/>
          <w:b/>
          <w:bCs w:val="0"/>
          <w:sz w:val="32"/>
          <w:szCs w:val="32"/>
        </w:rPr>
        <w:lastRenderedPageBreak/>
        <w:t>Размещение:</w:t>
      </w:r>
      <w:r w:rsidRPr="008A0C1D">
        <w:rPr>
          <w:rFonts w:asciiTheme="minorHAnsi" w:hAnsiTheme="minorHAnsi"/>
          <w:sz w:val="32"/>
          <w:szCs w:val="32"/>
        </w:rPr>
        <w:t xml:space="preserve"> Тыльная (задняя) сторона шкафа.</w:t>
      </w:r>
    </w:p>
    <w:p w14:paraId="0C3E1743" w14:textId="77777777" w:rsidR="008A0C1D" w:rsidRPr="008A0C1D" w:rsidRDefault="008A0C1D">
      <w:pPr>
        <w:pStyle w:val="a7"/>
        <w:numPr>
          <w:ilvl w:val="0"/>
          <w:numId w:val="16"/>
        </w:numPr>
        <w:spacing w:after="160" w:line="278" w:lineRule="auto"/>
        <w:jc w:val="left"/>
        <w:rPr>
          <w:rFonts w:asciiTheme="minorHAnsi" w:hAnsiTheme="minorHAnsi"/>
          <w:sz w:val="32"/>
          <w:szCs w:val="32"/>
        </w:rPr>
      </w:pPr>
      <w:r w:rsidRPr="00D27DF1">
        <w:rPr>
          <w:rFonts w:asciiTheme="minorHAnsi" w:hAnsiTheme="minorHAnsi"/>
          <w:b/>
          <w:bCs w:val="0"/>
          <w:sz w:val="32"/>
          <w:szCs w:val="32"/>
        </w:rPr>
        <w:t>Монтаж ВОЛС:</w:t>
      </w:r>
      <w:r w:rsidRPr="008A0C1D">
        <w:rPr>
          <w:rFonts w:asciiTheme="minorHAnsi" w:hAnsiTheme="minorHAnsi"/>
          <w:sz w:val="32"/>
          <w:szCs w:val="32"/>
        </w:rPr>
        <w:t xml:space="preserve"> Волокна должны быть уложены в </w:t>
      </w:r>
      <w:proofErr w:type="spellStart"/>
      <w:r w:rsidRPr="008A0C1D">
        <w:rPr>
          <w:rFonts w:asciiTheme="minorHAnsi" w:hAnsiTheme="minorHAnsi"/>
          <w:sz w:val="32"/>
          <w:szCs w:val="32"/>
        </w:rPr>
        <w:t>сплайс</w:t>
      </w:r>
      <w:proofErr w:type="spellEnd"/>
      <w:r w:rsidRPr="008A0C1D">
        <w:rPr>
          <w:rFonts w:asciiTheme="minorHAnsi" w:hAnsiTheme="minorHAnsi"/>
          <w:sz w:val="32"/>
          <w:szCs w:val="32"/>
        </w:rPr>
        <w:t>-кассеты с соблюдением радиусов изгиба и разварены согласно цветовой маркировке.</w:t>
      </w:r>
    </w:p>
    <w:p w14:paraId="7034D037" w14:textId="549B2EE0" w:rsidR="008A0C1D" w:rsidRPr="008A0C1D" w:rsidRDefault="008A0C1D">
      <w:pPr>
        <w:pStyle w:val="a7"/>
        <w:numPr>
          <w:ilvl w:val="1"/>
          <w:numId w:val="15"/>
        </w:numPr>
        <w:spacing w:after="160" w:line="278" w:lineRule="auto"/>
        <w:jc w:val="left"/>
        <w:rPr>
          <w:rFonts w:asciiTheme="minorHAnsi" w:hAnsiTheme="minorHAnsi"/>
          <w:b/>
          <w:sz w:val="32"/>
          <w:szCs w:val="32"/>
        </w:rPr>
      </w:pPr>
      <w:proofErr w:type="spellStart"/>
      <w:r w:rsidRPr="008A0C1D">
        <w:rPr>
          <w:rFonts w:asciiTheme="minorHAnsi" w:hAnsiTheme="minorHAnsi"/>
          <w:b/>
          <w:sz w:val="32"/>
          <w:szCs w:val="32"/>
        </w:rPr>
        <w:t>Кабеленесущие</w:t>
      </w:r>
      <w:proofErr w:type="spellEnd"/>
      <w:r w:rsidRPr="008A0C1D">
        <w:rPr>
          <w:rFonts w:asciiTheme="minorHAnsi" w:hAnsiTheme="minorHAnsi"/>
          <w:b/>
          <w:sz w:val="32"/>
          <w:szCs w:val="32"/>
        </w:rPr>
        <w:t xml:space="preserve"> системы (КНС)</w:t>
      </w:r>
    </w:p>
    <w:p w14:paraId="3524BC5A" w14:textId="2D3C55E0" w:rsidR="008A0C1D" w:rsidRPr="008A0C1D" w:rsidRDefault="008A0C1D">
      <w:pPr>
        <w:pStyle w:val="a7"/>
        <w:numPr>
          <w:ilvl w:val="0"/>
          <w:numId w:val="17"/>
        </w:numPr>
        <w:spacing w:after="160" w:line="278" w:lineRule="auto"/>
        <w:jc w:val="left"/>
        <w:rPr>
          <w:rFonts w:asciiTheme="minorHAnsi" w:hAnsiTheme="minorHAnsi"/>
          <w:sz w:val="32"/>
          <w:szCs w:val="32"/>
        </w:rPr>
      </w:pPr>
      <w:r w:rsidRPr="008A0C1D">
        <w:rPr>
          <w:rFonts w:asciiTheme="minorHAnsi" w:hAnsiTheme="minorHAnsi"/>
          <w:sz w:val="32"/>
          <w:szCs w:val="32"/>
        </w:rPr>
        <w:t>Система лотков должна обеспечивать физическое разделение силовых и слаботочных линий.</w:t>
      </w:r>
      <w:r w:rsidR="00F22060">
        <w:rPr>
          <w:rFonts w:asciiTheme="minorHAnsi" w:hAnsiTheme="minorHAnsi"/>
          <w:sz w:val="32"/>
          <w:szCs w:val="32"/>
        </w:rPr>
        <w:t xml:space="preserve"> Предусмотреть использование специализированного жёлтого пластикового лотка для ВОЛС;</w:t>
      </w:r>
    </w:p>
    <w:p w14:paraId="5D5A9199" w14:textId="1EA004B1" w:rsidR="008A0C1D" w:rsidRPr="008A0C1D" w:rsidRDefault="008A0C1D">
      <w:pPr>
        <w:pStyle w:val="a7"/>
        <w:numPr>
          <w:ilvl w:val="0"/>
          <w:numId w:val="17"/>
        </w:numPr>
        <w:spacing w:after="160" w:line="278" w:lineRule="auto"/>
        <w:jc w:val="left"/>
        <w:rPr>
          <w:rFonts w:asciiTheme="minorHAnsi" w:hAnsiTheme="minorHAnsi"/>
          <w:sz w:val="32"/>
          <w:szCs w:val="32"/>
        </w:rPr>
      </w:pPr>
      <w:r w:rsidRPr="008A0C1D">
        <w:rPr>
          <w:rFonts w:asciiTheme="minorHAnsi" w:hAnsiTheme="minorHAnsi"/>
          <w:b/>
          <w:sz w:val="32"/>
          <w:szCs w:val="32"/>
        </w:rPr>
        <w:t>Материал</w:t>
      </w:r>
      <w:r w:rsidR="00F57A86" w:rsidRPr="008A0C1D">
        <w:rPr>
          <w:rFonts w:asciiTheme="minorHAnsi" w:hAnsiTheme="minorHAnsi"/>
          <w:b/>
          <w:sz w:val="32"/>
          <w:szCs w:val="32"/>
        </w:rPr>
        <w:t>:</w:t>
      </w:r>
      <w:r w:rsidR="00F57A86" w:rsidRPr="008A0C1D">
        <w:rPr>
          <w:rFonts w:asciiTheme="minorHAnsi" w:hAnsiTheme="minorHAnsi"/>
          <w:sz w:val="32"/>
          <w:szCs w:val="32"/>
        </w:rPr>
        <w:t xml:space="preserve"> использовать</w:t>
      </w:r>
      <w:r w:rsidRPr="008A0C1D">
        <w:rPr>
          <w:rFonts w:asciiTheme="minorHAnsi" w:hAnsiTheme="minorHAnsi"/>
          <w:sz w:val="32"/>
          <w:szCs w:val="32"/>
        </w:rPr>
        <w:t xml:space="preserve"> металлические гальванизированные лотки (перфорированные или сетчатые) шириной от </w:t>
      </w:r>
      <w:r w:rsidRPr="008A0C1D">
        <w:rPr>
          <w:rFonts w:asciiTheme="minorHAnsi" w:hAnsiTheme="minorHAnsi"/>
          <w:b/>
          <w:sz w:val="32"/>
          <w:szCs w:val="32"/>
        </w:rPr>
        <w:t>50 до 400 мм</w:t>
      </w:r>
      <w:r w:rsidRPr="008A0C1D">
        <w:rPr>
          <w:rFonts w:asciiTheme="minorHAnsi" w:hAnsiTheme="minorHAnsi"/>
          <w:sz w:val="32"/>
          <w:szCs w:val="32"/>
        </w:rPr>
        <w:t xml:space="preserve"> (по расчету) и высотой борта не менее </w:t>
      </w:r>
      <w:r w:rsidRPr="008A0C1D">
        <w:rPr>
          <w:rFonts w:asciiTheme="minorHAnsi" w:hAnsiTheme="minorHAnsi"/>
          <w:b/>
          <w:sz w:val="32"/>
          <w:szCs w:val="32"/>
        </w:rPr>
        <w:t>50 мм</w:t>
      </w:r>
      <w:r w:rsidRPr="008A0C1D">
        <w:rPr>
          <w:rFonts w:asciiTheme="minorHAnsi" w:hAnsiTheme="minorHAnsi"/>
          <w:sz w:val="32"/>
          <w:szCs w:val="32"/>
        </w:rPr>
        <w:t>.</w:t>
      </w:r>
    </w:p>
    <w:p w14:paraId="769090AA" w14:textId="77777777" w:rsidR="008A0C1D" w:rsidRPr="008A0C1D" w:rsidRDefault="008A0C1D">
      <w:pPr>
        <w:pStyle w:val="a7"/>
        <w:numPr>
          <w:ilvl w:val="0"/>
          <w:numId w:val="17"/>
        </w:numPr>
        <w:spacing w:after="160" w:line="278" w:lineRule="auto"/>
        <w:jc w:val="left"/>
        <w:rPr>
          <w:rFonts w:asciiTheme="minorHAnsi" w:hAnsiTheme="minorHAnsi"/>
          <w:sz w:val="32"/>
          <w:szCs w:val="32"/>
        </w:rPr>
      </w:pPr>
      <w:r w:rsidRPr="008A0C1D">
        <w:rPr>
          <w:rFonts w:asciiTheme="minorHAnsi" w:hAnsiTheme="minorHAnsi"/>
          <w:b/>
          <w:sz w:val="32"/>
          <w:szCs w:val="32"/>
        </w:rPr>
        <w:t>Запреты:</w:t>
      </w:r>
      <w:r w:rsidRPr="008A0C1D">
        <w:rPr>
          <w:rFonts w:asciiTheme="minorHAnsi" w:hAnsiTheme="minorHAnsi"/>
          <w:sz w:val="32"/>
          <w:szCs w:val="32"/>
        </w:rPr>
        <w:t xml:space="preserve"> Применение пластиковых кабель-каналов (коробов) внутри машинного зала </w:t>
      </w:r>
      <w:r w:rsidRPr="008A0C1D">
        <w:rPr>
          <w:rFonts w:asciiTheme="minorHAnsi" w:hAnsiTheme="minorHAnsi"/>
          <w:b/>
          <w:sz w:val="32"/>
          <w:szCs w:val="32"/>
        </w:rPr>
        <w:t>запрещено</w:t>
      </w:r>
      <w:r w:rsidRPr="008A0C1D">
        <w:rPr>
          <w:rFonts w:asciiTheme="minorHAnsi" w:hAnsiTheme="minorHAnsi"/>
          <w:sz w:val="32"/>
          <w:szCs w:val="32"/>
        </w:rPr>
        <w:t>.</w:t>
      </w:r>
    </w:p>
    <w:p w14:paraId="18B305CF" w14:textId="29DA19E6" w:rsidR="00612A0C" w:rsidRPr="003F3832" w:rsidRDefault="00612A0C" w:rsidP="003F3832">
      <w:pPr>
        <w:spacing w:after="160" w:line="278" w:lineRule="auto"/>
        <w:ind w:left="283" w:firstLine="0"/>
        <w:jc w:val="left"/>
        <w:rPr>
          <w:rFonts w:asciiTheme="minorHAnsi" w:hAnsiTheme="minorHAnsi"/>
          <w:sz w:val="32"/>
          <w:szCs w:val="32"/>
        </w:rPr>
      </w:pPr>
      <w:r>
        <w:rPr>
          <w:rFonts w:asciiTheme="minorHAnsi" w:hAnsiTheme="minorHAnsi"/>
          <w:sz w:val="32"/>
          <w:szCs w:val="32"/>
        </w:rPr>
        <w:t>Финальный состав СКС определить на этапе проектирования</w:t>
      </w:r>
    </w:p>
    <w:p w14:paraId="7179A286" w14:textId="6E983FEE" w:rsidR="008A0C1D" w:rsidRPr="008A0C1D" w:rsidRDefault="008A0C1D">
      <w:pPr>
        <w:pStyle w:val="a7"/>
        <w:numPr>
          <w:ilvl w:val="1"/>
          <w:numId w:val="15"/>
        </w:numPr>
        <w:spacing w:after="160" w:line="278" w:lineRule="auto"/>
        <w:jc w:val="left"/>
        <w:rPr>
          <w:rFonts w:asciiTheme="minorHAnsi" w:hAnsiTheme="minorHAnsi"/>
          <w:sz w:val="32"/>
          <w:szCs w:val="32"/>
        </w:rPr>
      </w:pPr>
      <w:r w:rsidRPr="008A0C1D">
        <w:rPr>
          <w:rFonts w:asciiTheme="minorHAnsi" w:hAnsiTheme="minorHAnsi"/>
          <w:b/>
          <w:sz w:val="32"/>
          <w:szCs w:val="32"/>
        </w:rPr>
        <w:t>Монтаж:</w:t>
      </w:r>
    </w:p>
    <w:p w14:paraId="625CDE05" w14:textId="77777777" w:rsidR="008A0C1D" w:rsidRPr="008A0C1D" w:rsidRDefault="008A0C1D">
      <w:pPr>
        <w:pStyle w:val="a7"/>
        <w:numPr>
          <w:ilvl w:val="0"/>
          <w:numId w:val="18"/>
        </w:numPr>
        <w:spacing w:after="160" w:line="278" w:lineRule="auto"/>
        <w:jc w:val="left"/>
        <w:rPr>
          <w:rFonts w:asciiTheme="minorHAnsi" w:hAnsiTheme="minorHAnsi"/>
          <w:sz w:val="32"/>
          <w:szCs w:val="32"/>
        </w:rPr>
      </w:pPr>
      <w:r w:rsidRPr="008A0C1D">
        <w:rPr>
          <w:rFonts w:asciiTheme="minorHAnsi" w:hAnsiTheme="minorHAnsi"/>
          <w:sz w:val="32"/>
          <w:szCs w:val="32"/>
        </w:rPr>
        <w:t>Крепление к перекрытию (потолку) с помощью резьбовых шпилек и кронштейнов.</w:t>
      </w:r>
    </w:p>
    <w:p w14:paraId="1FBE6306" w14:textId="77777777" w:rsidR="008A0C1D" w:rsidRPr="008A0C1D" w:rsidRDefault="008A0C1D">
      <w:pPr>
        <w:pStyle w:val="a7"/>
        <w:numPr>
          <w:ilvl w:val="0"/>
          <w:numId w:val="18"/>
        </w:numPr>
        <w:spacing w:after="160" w:line="278" w:lineRule="auto"/>
        <w:jc w:val="left"/>
        <w:rPr>
          <w:rFonts w:asciiTheme="minorHAnsi" w:hAnsiTheme="minorHAnsi"/>
          <w:sz w:val="32"/>
          <w:szCs w:val="32"/>
        </w:rPr>
      </w:pPr>
      <w:r w:rsidRPr="008A0C1D">
        <w:rPr>
          <w:rFonts w:asciiTheme="minorHAnsi" w:hAnsiTheme="minorHAnsi"/>
          <w:sz w:val="32"/>
          <w:szCs w:val="32"/>
        </w:rPr>
        <w:t>Обязательное использование заводских углов, спусков и переходов. Исключить наличие острых кромок и заусенцев, способных повредить изоляцию.</w:t>
      </w:r>
    </w:p>
    <w:p w14:paraId="65E9A4A9" w14:textId="77777777" w:rsidR="008A0C1D" w:rsidRPr="008A0C1D" w:rsidRDefault="008A0C1D">
      <w:pPr>
        <w:pStyle w:val="a7"/>
        <w:numPr>
          <w:ilvl w:val="0"/>
          <w:numId w:val="18"/>
        </w:numPr>
        <w:spacing w:after="160" w:line="278" w:lineRule="auto"/>
        <w:jc w:val="left"/>
        <w:rPr>
          <w:rFonts w:asciiTheme="minorHAnsi" w:hAnsiTheme="minorHAnsi"/>
          <w:sz w:val="32"/>
          <w:szCs w:val="32"/>
        </w:rPr>
      </w:pPr>
      <w:r w:rsidRPr="008A0C1D">
        <w:rPr>
          <w:rFonts w:asciiTheme="minorHAnsi" w:hAnsiTheme="minorHAnsi"/>
          <w:sz w:val="32"/>
          <w:szCs w:val="32"/>
        </w:rPr>
        <w:t>Разделение: Силовые кабели и слаботочные линии должны проходить в разных лотках или разделяться стальной перегородкой внутри лотка.</w:t>
      </w:r>
    </w:p>
    <w:p w14:paraId="4F5ECC2C" w14:textId="77777777" w:rsidR="008A0C1D" w:rsidRPr="008A0C1D" w:rsidRDefault="008A0C1D">
      <w:pPr>
        <w:pStyle w:val="a7"/>
        <w:numPr>
          <w:ilvl w:val="0"/>
          <w:numId w:val="18"/>
        </w:numPr>
        <w:spacing w:after="160" w:line="278" w:lineRule="auto"/>
        <w:jc w:val="left"/>
        <w:rPr>
          <w:rFonts w:asciiTheme="minorHAnsi" w:hAnsiTheme="minorHAnsi"/>
          <w:sz w:val="32"/>
          <w:szCs w:val="32"/>
        </w:rPr>
      </w:pPr>
      <w:r w:rsidRPr="008A0C1D">
        <w:rPr>
          <w:rFonts w:asciiTheme="minorHAnsi" w:hAnsiTheme="minorHAnsi"/>
          <w:b/>
          <w:sz w:val="32"/>
          <w:szCs w:val="32"/>
        </w:rPr>
        <w:t>Заземление:</w:t>
      </w:r>
      <w:r w:rsidRPr="008A0C1D">
        <w:rPr>
          <w:rFonts w:asciiTheme="minorHAnsi" w:hAnsiTheme="minorHAnsi"/>
          <w:sz w:val="32"/>
          <w:szCs w:val="32"/>
        </w:rPr>
        <w:t xml:space="preserve"> Все секции металлических лотков должны быть соединены между собой и подключены к общему контуру заземления ЦОД.</w:t>
      </w:r>
    </w:p>
    <w:p w14:paraId="64EBC19D" w14:textId="59B26C34" w:rsidR="00C34B8C" w:rsidRPr="00F57A86" w:rsidRDefault="008A0C1D">
      <w:pPr>
        <w:pStyle w:val="a7"/>
        <w:numPr>
          <w:ilvl w:val="0"/>
          <w:numId w:val="18"/>
        </w:numPr>
        <w:spacing w:after="160" w:line="278" w:lineRule="auto"/>
        <w:jc w:val="left"/>
        <w:rPr>
          <w:rFonts w:asciiTheme="minorHAnsi" w:hAnsiTheme="minorHAnsi"/>
          <w:sz w:val="32"/>
          <w:szCs w:val="32"/>
        </w:rPr>
      </w:pPr>
      <w:r w:rsidRPr="00F57A86">
        <w:rPr>
          <w:rFonts w:asciiTheme="minorHAnsi" w:hAnsiTheme="minorHAnsi"/>
          <w:b/>
          <w:sz w:val="32"/>
          <w:szCs w:val="32"/>
        </w:rPr>
        <w:t>Тестирование:</w:t>
      </w:r>
      <w:r w:rsidRPr="00F57A86">
        <w:rPr>
          <w:rFonts w:asciiTheme="minorHAnsi" w:hAnsiTheme="minorHAnsi"/>
          <w:sz w:val="32"/>
          <w:szCs w:val="32"/>
        </w:rPr>
        <w:t xml:space="preserve"> Исполнитель обязан провести тестирование медных линий на категорию 6, а оптических линий — методом </w:t>
      </w:r>
      <w:proofErr w:type="spellStart"/>
      <w:r w:rsidRPr="00F57A86">
        <w:rPr>
          <w:rFonts w:asciiTheme="minorHAnsi" w:hAnsiTheme="minorHAnsi"/>
          <w:sz w:val="32"/>
          <w:szCs w:val="32"/>
        </w:rPr>
        <w:t>рефлектометрии</w:t>
      </w:r>
      <w:proofErr w:type="spellEnd"/>
      <w:r w:rsidRPr="00F57A86">
        <w:rPr>
          <w:rFonts w:asciiTheme="minorHAnsi" w:hAnsiTheme="minorHAnsi"/>
          <w:sz w:val="32"/>
          <w:szCs w:val="32"/>
        </w:rPr>
        <w:t>, с предоставлением протоколов испытаний (</w:t>
      </w:r>
      <w:proofErr w:type="spellStart"/>
      <w:r w:rsidRPr="00F57A86">
        <w:rPr>
          <w:rFonts w:asciiTheme="minorHAnsi" w:hAnsiTheme="minorHAnsi"/>
          <w:sz w:val="32"/>
          <w:szCs w:val="32"/>
        </w:rPr>
        <w:t>Fluke</w:t>
      </w:r>
      <w:proofErr w:type="spellEnd"/>
      <w:r w:rsidRPr="00F57A86">
        <w:rPr>
          <w:rFonts w:asciiTheme="minorHAnsi" w:hAnsiTheme="minorHAnsi"/>
          <w:sz w:val="32"/>
          <w:szCs w:val="32"/>
        </w:rPr>
        <w:t xml:space="preserve"> Test).</w:t>
      </w:r>
    </w:p>
    <w:p w14:paraId="40212C96" w14:textId="6548E295" w:rsidR="00635955" w:rsidRDefault="00635955" w:rsidP="009C6717">
      <w:pPr>
        <w:pStyle w:val="a7"/>
        <w:spacing w:after="160" w:line="278" w:lineRule="auto"/>
        <w:ind w:left="1230" w:firstLine="0"/>
        <w:jc w:val="left"/>
        <w:rPr>
          <w:rFonts w:asciiTheme="minorHAnsi" w:hAnsiTheme="minorHAnsi"/>
          <w:sz w:val="32"/>
          <w:szCs w:val="32"/>
        </w:rPr>
      </w:pPr>
    </w:p>
    <w:p w14:paraId="38295B26" w14:textId="737F738B" w:rsidR="007C4A7D" w:rsidRDefault="007C4A7D" w:rsidP="007C4A7D">
      <w:pPr>
        <w:pStyle w:val="a7"/>
        <w:numPr>
          <w:ilvl w:val="0"/>
          <w:numId w:val="15"/>
        </w:numPr>
        <w:spacing w:after="160" w:line="278" w:lineRule="auto"/>
        <w:jc w:val="left"/>
        <w:rPr>
          <w:rFonts w:asciiTheme="minorHAnsi" w:hAnsiTheme="minorHAnsi"/>
          <w:sz w:val="32"/>
          <w:szCs w:val="32"/>
        </w:rPr>
      </w:pPr>
      <w:r w:rsidRPr="00062349">
        <w:rPr>
          <w:rFonts w:asciiTheme="minorHAnsi" w:hAnsiTheme="minorHAnsi"/>
          <w:b/>
          <w:bCs w:val="0"/>
          <w:sz w:val="32"/>
          <w:szCs w:val="32"/>
        </w:rPr>
        <w:lastRenderedPageBreak/>
        <w:t>Требования к фальшполу</w:t>
      </w:r>
      <w:r w:rsidR="00062349">
        <w:rPr>
          <w:rFonts w:asciiTheme="minorHAnsi" w:hAnsiTheme="minorHAnsi"/>
          <w:sz w:val="32"/>
          <w:szCs w:val="32"/>
          <w:lang w:val="en-US"/>
        </w:rPr>
        <w:t>:</w:t>
      </w:r>
    </w:p>
    <w:p w14:paraId="3E8A9FB4" w14:textId="750EC44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xml:space="preserve">В помещениях ЦОД должен быть установлен фальшпол. Пространство под фальшполом используется для организации коммуникаций ЦОД. Высоту фальшпола предусмотреть не менее 750мм от «уровня бетонного пола». Конструкция фальшпола, где планируется размещение ИТ оборудования, должна быть </w:t>
      </w:r>
      <w:proofErr w:type="spellStart"/>
      <w:r w:rsidRPr="007C4A7D">
        <w:rPr>
          <w:rFonts w:asciiTheme="minorHAnsi" w:hAnsiTheme="minorHAnsi"/>
          <w:sz w:val="32"/>
          <w:szCs w:val="32"/>
        </w:rPr>
        <w:t>токорассеивающая</w:t>
      </w:r>
      <w:proofErr w:type="spellEnd"/>
      <w:r w:rsidRPr="007C4A7D">
        <w:rPr>
          <w:rFonts w:asciiTheme="minorHAnsi" w:hAnsiTheme="minorHAnsi"/>
          <w:sz w:val="32"/>
          <w:szCs w:val="32"/>
        </w:rPr>
        <w:t xml:space="preserve"> (DIF) или токопроводящая (ECF), согласно EN1081.</w:t>
      </w:r>
    </w:p>
    <w:p w14:paraId="671D84C5" w14:textId="104DB10B" w:rsidR="007C4A7D" w:rsidRPr="007C4A7D" w:rsidRDefault="007C4A7D" w:rsidP="00F57A86">
      <w:pPr>
        <w:pStyle w:val="a7"/>
        <w:spacing w:after="160" w:line="278" w:lineRule="auto"/>
        <w:ind w:left="-142" w:hanging="368"/>
        <w:jc w:val="left"/>
        <w:rPr>
          <w:rFonts w:asciiTheme="minorHAnsi" w:hAnsiTheme="minorHAnsi"/>
          <w:sz w:val="32"/>
          <w:szCs w:val="32"/>
        </w:rPr>
      </w:pPr>
      <w:r w:rsidRPr="007C4A7D">
        <w:rPr>
          <w:rFonts w:asciiTheme="minorHAnsi" w:hAnsiTheme="minorHAnsi"/>
          <w:sz w:val="32"/>
          <w:szCs w:val="32"/>
        </w:rPr>
        <w:tab/>
      </w:r>
      <w:r w:rsidR="00F57A86">
        <w:rPr>
          <w:rFonts w:asciiTheme="minorHAnsi" w:hAnsiTheme="minorHAnsi"/>
          <w:sz w:val="32"/>
          <w:szCs w:val="32"/>
        </w:rPr>
        <w:tab/>
      </w:r>
      <w:r w:rsidRPr="007C4A7D">
        <w:rPr>
          <w:rFonts w:asciiTheme="minorHAnsi" w:hAnsiTheme="minorHAnsi"/>
          <w:sz w:val="32"/>
          <w:szCs w:val="32"/>
        </w:rPr>
        <w:t>Конструкция фальшпола должна предусматривать усиление под оборудование, имеющее большой вес (свыше 700 кг). Для увеличения нагрузочной способности, в конструкции фальшпола должны быть предусмотрены усиленные опорные стойки и усиленные горизонтальные соединительные элементы. Горизонтальные соединительные элементы должны быть выполнены из металлического квадратного профиля толщиной не менее 1,5 мм. Горизонтальные соединители должны иметь возможность построения некой разгрузочной рамы по формату нагрузки. Горизонтальные соединители должны иметь возможность крепления к усиленным опорным стойка (болтовое соединение). Горизонтальные соединители и опорные стойки должны быть заводского исполнения.</w:t>
      </w:r>
    </w:p>
    <w:p w14:paraId="727B653C" w14:textId="2CEAE63C" w:rsidR="007C4A7D" w:rsidRPr="007C4A7D" w:rsidRDefault="007C4A7D" w:rsidP="00F57A86">
      <w:pPr>
        <w:pStyle w:val="a7"/>
        <w:spacing w:after="160" w:line="278" w:lineRule="auto"/>
        <w:ind w:left="-142" w:firstLine="0"/>
        <w:jc w:val="left"/>
        <w:rPr>
          <w:rFonts w:asciiTheme="minorHAnsi" w:hAnsiTheme="minorHAnsi"/>
          <w:sz w:val="32"/>
          <w:szCs w:val="32"/>
        </w:rPr>
      </w:pPr>
      <w:r w:rsidRPr="007C4A7D">
        <w:rPr>
          <w:rFonts w:asciiTheme="minorHAnsi" w:hAnsiTheme="minorHAnsi"/>
          <w:sz w:val="32"/>
          <w:szCs w:val="32"/>
        </w:rPr>
        <w:tab/>
        <w:t xml:space="preserve">Стойки и плиты фальшпола должны обеспечивать: с внутренней стороны плит - непрерывность металлического контакта и иметь точки заземления в соответствии с ПУЭ; с внешней стороны плит - электрическую изоляцию персонала (подтверждается сертификатом или протоколом измерений), а также удаление статического электричества.  </w:t>
      </w:r>
    </w:p>
    <w:p w14:paraId="02E7AFAD" w14:textId="77777777" w:rsidR="007C4A7D" w:rsidRPr="007C4A7D" w:rsidRDefault="007C4A7D" w:rsidP="00F57A86">
      <w:pPr>
        <w:pStyle w:val="a7"/>
        <w:spacing w:after="160" w:line="278" w:lineRule="auto"/>
        <w:ind w:left="-142" w:firstLine="0"/>
        <w:jc w:val="left"/>
        <w:rPr>
          <w:rFonts w:asciiTheme="minorHAnsi" w:hAnsiTheme="minorHAnsi"/>
          <w:sz w:val="32"/>
          <w:szCs w:val="32"/>
        </w:rPr>
      </w:pPr>
      <w:r w:rsidRPr="007C4A7D">
        <w:rPr>
          <w:rFonts w:asciiTheme="minorHAnsi" w:hAnsiTheme="minorHAnsi"/>
          <w:sz w:val="32"/>
          <w:szCs w:val="32"/>
        </w:rPr>
        <w:tab/>
        <w:t>Места спилов плит фальшпола должны быть обработаны и покрыты обеспыливающим составом-</w:t>
      </w:r>
      <w:proofErr w:type="spellStart"/>
      <w:r w:rsidRPr="007C4A7D">
        <w:rPr>
          <w:rFonts w:asciiTheme="minorHAnsi" w:hAnsiTheme="minorHAnsi"/>
          <w:sz w:val="32"/>
          <w:szCs w:val="32"/>
        </w:rPr>
        <w:t>герметиком</w:t>
      </w:r>
      <w:proofErr w:type="spellEnd"/>
      <w:r w:rsidRPr="007C4A7D">
        <w:rPr>
          <w:rFonts w:asciiTheme="minorHAnsi" w:hAnsiTheme="minorHAnsi"/>
          <w:sz w:val="32"/>
          <w:szCs w:val="32"/>
        </w:rPr>
        <w:t>.</w:t>
      </w:r>
    </w:p>
    <w:p w14:paraId="0D4B4383" w14:textId="77777777" w:rsidR="007C4A7D" w:rsidRPr="007C4A7D" w:rsidRDefault="007C4A7D" w:rsidP="00F57A86">
      <w:pPr>
        <w:pStyle w:val="a7"/>
        <w:spacing w:after="160" w:line="278" w:lineRule="auto"/>
        <w:ind w:left="-142" w:firstLine="0"/>
        <w:jc w:val="left"/>
        <w:rPr>
          <w:rFonts w:asciiTheme="minorHAnsi" w:hAnsiTheme="minorHAnsi"/>
          <w:sz w:val="32"/>
          <w:szCs w:val="32"/>
        </w:rPr>
      </w:pPr>
      <w:r w:rsidRPr="007C4A7D">
        <w:rPr>
          <w:rFonts w:asciiTheme="minorHAnsi" w:hAnsiTheme="minorHAnsi"/>
          <w:sz w:val="32"/>
          <w:szCs w:val="32"/>
        </w:rPr>
        <w:tab/>
        <w:t xml:space="preserve">Стыки плит фальшпола со стенами изолируются резиновым уплотнителем, клеящимся на срез плиты пола. Плиты фальшпола, находящиеся под ТШ, должны иметь отверстия для установки в них </w:t>
      </w:r>
      <w:r w:rsidRPr="007C4A7D">
        <w:rPr>
          <w:rFonts w:asciiTheme="minorHAnsi" w:hAnsiTheme="minorHAnsi"/>
          <w:sz w:val="32"/>
          <w:szCs w:val="32"/>
        </w:rPr>
        <w:lastRenderedPageBreak/>
        <w:t xml:space="preserve">щёточных кабельных вводов. Количество, размеры и расположение отверстий определяются на стадии проектирования. </w:t>
      </w:r>
    </w:p>
    <w:p w14:paraId="1B69ACE5" w14:textId="37FC7E1E" w:rsidR="007C4A7D" w:rsidRPr="007C4A7D" w:rsidRDefault="007C4A7D" w:rsidP="00F57A86">
      <w:pPr>
        <w:pStyle w:val="a7"/>
        <w:spacing w:after="160" w:line="278" w:lineRule="auto"/>
        <w:ind w:left="-142" w:firstLine="0"/>
        <w:jc w:val="left"/>
        <w:rPr>
          <w:rFonts w:asciiTheme="minorHAnsi" w:hAnsiTheme="minorHAnsi"/>
          <w:sz w:val="32"/>
          <w:szCs w:val="32"/>
        </w:rPr>
      </w:pPr>
      <w:r w:rsidRPr="007C4A7D">
        <w:rPr>
          <w:rFonts w:asciiTheme="minorHAnsi" w:hAnsiTheme="minorHAnsi"/>
          <w:sz w:val="32"/>
          <w:szCs w:val="32"/>
        </w:rPr>
        <w:tab/>
        <w:t>Перед входами в «</w:t>
      </w:r>
      <w:r w:rsidR="00F57A86" w:rsidRPr="007C4A7D">
        <w:rPr>
          <w:rFonts w:asciiTheme="minorHAnsi" w:hAnsiTheme="minorHAnsi"/>
          <w:sz w:val="32"/>
          <w:szCs w:val="32"/>
        </w:rPr>
        <w:t>капсулы» необходимо</w:t>
      </w:r>
      <w:r w:rsidRPr="007C4A7D">
        <w:rPr>
          <w:rFonts w:asciiTheme="minorHAnsi" w:hAnsiTheme="minorHAnsi"/>
          <w:sz w:val="32"/>
          <w:szCs w:val="32"/>
        </w:rPr>
        <w:t xml:space="preserve"> организовать по 2 смотровых окна фальшпола. Смотровые окна организовать с использованием стеклянных панелей фальшпола:</w:t>
      </w:r>
    </w:p>
    <w:p w14:paraId="401A8F6B" w14:textId="70911F52" w:rsidR="007C4A7D" w:rsidRPr="007C4A7D" w:rsidRDefault="00F53372" w:rsidP="00F57A86">
      <w:pPr>
        <w:pStyle w:val="a7"/>
        <w:spacing w:after="160" w:line="278" w:lineRule="auto"/>
        <w:ind w:left="-142" w:firstLine="0"/>
        <w:jc w:val="left"/>
        <w:rPr>
          <w:rFonts w:asciiTheme="minorHAnsi" w:hAnsiTheme="minorHAnsi"/>
          <w:sz w:val="32"/>
          <w:szCs w:val="32"/>
        </w:rPr>
      </w:pPr>
      <w:r w:rsidRPr="00F53372">
        <w:rPr>
          <w:rFonts w:asciiTheme="minorHAnsi" w:hAnsiTheme="minorHAnsi"/>
          <w:sz w:val="32"/>
          <w:szCs w:val="32"/>
        </w:rPr>
        <w:t xml:space="preserve">         </w:t>
      </w:r>
      <w:r w:rsidR="007C4A7D" w:rsidRPr="007C4A7D">
        <w:rPr>
          <w:rFonts w:asciiTheme="minorHAnsi" w:hAnsiTheme="minorHAnsi"/>
          <w:sz w:val="32"/>
          <w:szCs w:val="32"/>
        </w:rPr>
        <w:t xml:space="preserve">•Класс нагрузки и смещения 5A (5 кН) </w:t>
      </w:r>
      <w:proofErr w:type="gramStart"/>
      <w:r w:rsidR="007C4A7D" w:rsidRPr="007C4A7D">
        <w:rPr>
          <w:rFonts w:asciiTheme="minorHAnsi" w:hAnsiTheme="minorHAnsi"/>
          <w:sz w:val="32"/>
          <w:szCs w:val="32"/>
        </w:rPr>
        <w:t>1 ;</w:t>
      </w:r>
      <w:proofErr w:type="gramEnd"/>
    </w:p>
    <w:p w14:paraId="55FCDC57" w14:textId="6EEDEC7B" w:rsidR="007C4A7D" w:rsidRPr="007C4A7D" w:rsidRDefault="00F53372" w:rsidP="00F57A86">
      <w:pPr>
        <w:pStyle w:val="a7"/>
        <w:spacing w:after="160" w:line="278" w:lineRule="auto"/>
        <w:ind w:left="-142" w:firstLine="0"/>
        <w:jc w:val="left"/>
        <w:rPr>
          <w:rFonts w:asciiTheme="minorHAnsi" w:hAnsiTheme="minorHAnsi"/>
          <w:sz w:val="32"/>
          <w:szCs w:val="32"/>
        </w:rPr>
      </w:pPr>
      <w:r w:rsidRPr="00F53372">
        <w:rPr>
          <w:rFonts w:asciiTheme="minorHAnsi" w:hAnsiTheme="minorHAnsi"/>
          <w:sz w:val="32"/>
          <w:szCs w:val="32"/>
        </w:rPr>
        <w:t xml:space="preserve">         </w:t>
      </w:r>
      <w:r w:rsidR="007C4A7D" w:rsidRPr="007C4A7D">
        <w:rPr>
          <w:rFonts w:asciiTheme="minorHAnsi" w:hAnsiTheme="minorHAnsi"/>
          <w:sz w:val="32"/>
          <w:szCs w:val="32"/>
        </w:rPr>
        <w:t xml:space="preserve">•Электропроводимость ≥ 1 х 1012 Ом; </w:t>
      </w:r>
    </w:p>
    <w:p w14:paraId="609DDD4E" w14:textId="7E424771" w:rsidR="007C4A7D" w:rsidRPr="007C4A7D" w:rsidRDefault="00F53372" w:rsidP="00F57A86">
      <w:pPr>
        <w:pStyle w:val="a7"/>
        <w:spacing w:after="160" w:line="278" w:lineRule="auto"/>
        <w:ind w:left="-142" w:firstLine="0"/>
        <w:jc w:val="left"/>
        <w:rPr>
          <w:rFonts w:asciiTheme="minorHAnsi" w:hAnsiTheme="minorHAnsi"/>
          <w:sz w:val="32"/>
          <w:szCs w:val="32"/>
        </w:rPr>
      </w:pPr>
      <w:r w:rsidRPr="00F53372">
        <w:rPr>
          <w:rFonts w:asciiTheme="minorHAnsi" w:hAnsiTheme="minorHAnsi"/>
          <w:sz w:val="32"/>
          <w:szCs w:val="32"/>
        </w:rPr>
        <w:t xml:space="preserve">         </w:t>
      </w:r>
      <w:r w:rsidR="007C4A7D" w:rsidRPr="007C4A7D">
        <w:rPr>
          <w:rFonts w:asciiTheme="minorHAnsi" w:hAnsiTheme="minorHAnsi"/>
          <w:sz w:val="32"/>
          <w:szCs w:val="32"/>
        </w:rPr>
        <w:t xml:space="preserve">•Толщина плиты не более 38 </w:t>
      </w:r>
      <w:proofErr w:type="gramStart"/>
      <w:r w:rsidR="007C4A7D" w:rsidRPr="007C4A7D">
        <w:rPr>
          <w:rFonts w:asciiTheme="minorHAnsi" w:hAnsiTheme="minorHAnsi"/>
          <w:sz w:val="32"/>
          <w:szCs w:val="32"/>
        </w:rPr>
        <w:t>мм ;</w:t>
      </w:r>
      <w:proofErr w:type="gramEnd"/>
    </w:p>
    <w:p w14:paraId="233FE22A"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w:t>
      </w:r>
      <w:r w:rsidRPr="007C4A7D">
        <w:rPr>
          <w:rFonts w:asciiTheme="minorHAnsi" w:hAnsiTheme="minorHAnsi"/>
          <w:sz w:val="32"/>
          <w:szCs w:val="32"/>
        </w:rPr>
        <w:tab/>
        <w:t xml:space="preserve">Размер плиты 599 х 599 (+/-1) мм; </w:t>
      </w:r>
    </w:p>
    <w:p w14:paraId="64D41D27"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w:t>
      </w:r>
      <w:r w:rsidRPr="007C4A7D">
        <w:rPr>
          <w:rFonts w:asciiTheme="minorHAnsi" w:hAnsiTheme="minorHAnsi"/>
          <w:sz w:val="32"/>
          <w:szCs w:val="32"/>
        </w:rPr>
        <w:tab/>
        <w:t xml:space="preserve">Материал стекло триплекс; </w:t>
      </w:r>
    </w:p>
    <w:p w14:paraId="386F4E57"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w:t>
      </w:r>
      <w:r w:rsidRPr="007C4A7D">
        <w:rPr>
          <w:rFonts w:asciiTheme="minorHAnsi" w:hAnsiTheme="minorHAnsi"/>
          <w:sz w:val="32"/>
          <w:szCs w:val="32"/>
        </w:rPr>
        <w:tab/>
        <w:t>Вес плиты не более 32 кг;</w:t>
      </w:r>
    </w:p>
    <w:p w14:paraId="211D2C09" w14:textId="40D0A09F" w:rsidR="007C4A7D" w:rsidRPr="007C4A7D" w:rsidRDefault="00F57A86" w:rsidP="007C4A7D">
      <w:pPr>
        <w:pStyle w:val="a7"/>
        <w:spacing w:after="160" w:line="278" w:lineRule="auto"/>
        <w:ind w:left="510" w:firstLine="0"/>
        <w:jc w:val="left"/>
        <w:rPr>
          <w:rFonts w:asciiTheme="minorHAnsi" w:hAnsiTheme="minorHAnsi"/>
          <w:sz w:val="32"/>
          <w:szCs w:val="32"/>
        </w:rPr>
      </w:pPr>
      <w:r>
        <w:rPr>
          <w:rFonts w:asciiTheme="minorHAnsi" w:hAnsiTheme="minorHAnsi"/>
          <w:sz w:val="32"/>
          <w:szCs w:val="32"/>
        </w:rPr>
        <w:tab/>
      </w:r>
      <w:r>
        <w:rPr>
          <w:rFonts w:asciiTheme="minorHAnsi" w:hAnsiTheme="minorHAnsi"/>
          <w:sz w:val="32"/>
          <w:szCs w:val="32"/>
        </w:rPr>
        <w:tab/>
      </w:r>
      <w:r w:rsidR="007C4A7D" w:rsidRPr="007C4A7D">
        <w:rPr>
          <w:rFonts w:asciiTheme="minorHAnsi" w:hAnsiTheme="minorHAnsi"/>
          <w:sz w:val="32"/>
          <w:szCs w:val="32"/>
        </w:rPr>
        <w:t>Для организации горизонтальной жесткости всей конструкции фальшполов, между стойками использовать соединительные металлические стрингеры.</w:t>
      </w:r>
    </w:p>
    <w:p w14:paraId="772F133B" w14:textId="1EAEC55C" w:rsidR="007C4A7D" w:rsidRPr="007C4A7D" w:rsidRDefault="00F57A86" w:rsidP="007C4A7D">
      <w:pPr>
        <w:pStyle w:val="a7"/>
        <w:spacing w:after="160" w:line="278" w:lineRule="auto"/>
        <w:ind w:left="510" w:firstLine="0"/>
        <w:jc w:val="left"/>
        <w:rPr>
          <w:rFonts w:asciiTheme="minorHAnsi" w:hAnsiTheme="minorHAnsi"/>
          <w:sz w:val="32"/>
          <w:szCs w:val="32"/>
        </w:rPr>
      </w:pPr>
      <w:r>
        <w:rPr>
          <w:rFonts w:asciiTheme="minorHAnsi" w:hAnsiTheme="minorHAnsi"/>
          <w:sz w:val="32"/>
          <w:szCs w:val="32"/>
        </w:rPr>
        <w:tab/>
      </w:r>
      <w:r w:rsidR="007C4A7D" w:rsidRPr="007C4A7D">
        <w:rPr>
          <w:rFonts w:asciiTheme="minorHAnsi" w:hAnsiTheme="minorHAnsi"/>
          <w:sz w:val="32"/>
          <w:szCs w:val="32"/>
        </w:rPr>
        <w:tab/>
        <w:t>Тип плиты фальшпола: ДСП повышенной плотности 38 мм, нижнее покрытие – металлический лист 0,4мм. Плотность плиты фальшпола: не менее 1500 кг/м3 Сосредоточенная нагрузка в центре панели: не менее 3000Н. Сосредоточенная нагрузка в середине края панели: не менее 2000Н</w:t>
      </w:r>
    </w:p>
    <w:p w14:paraId="6401C6F3"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ab/>
        <w:t>Конструкция фальшпола должна соответствовать следующим требованиям:</w:t>
      </w:r>
    </w:p>
    <w:p w14:paraId="333A56AF"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Просвет между фальшполом и потолком должен быть не менее 3000 мм;</w:t>
      </w:r>
    </w:p>
    <w:p w14:paraId="601C3B75" w14:textId="7A8542B2"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xml:space="preserve">·    Расстояние между строительным полом и фальшполом должен быть не менее </w:t>
      </w:r>
      <w:r>
        <w:rPr>
          <w:rFonts w:asciiTheme="minorHAnsi" w:hAnsiTheme="minorHAnsi"/>
          <w:sz w:val="32"/>
          <w:szCs w:val="32"/>
        </w:rPr>
        <w:t>75</w:t>
      </w:r>
      <w:r w:rsidRPr="007C4A7D">
        <w:rPr>
          <w:rFonts w:asciiTheme="minorHAnsi" w:hAnsiTheme="minorHAnsi"/>
          <w:sz w:val="32"/>
          <w:szCs w:val="32"/>
        </w:rPr>
        <w:t>0 мм;</w:t>
      </w:r>
    </w:p>
    <w:p w14:paraId="3621E713"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Конструкция фальшпола должна выдерживать расчетные нагрузки и состоять из легкосъемных модулей (плит). При этом необходимо учитывать, что отдельные системы ЦОД могут создавать точечную нагрузку на пол до 455 кг;</w:t>
      </w:r>
    </w:p>
    <w:p w14:paraId="4DAA8923"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Фактор безопасности: 2;</w:t>
      </w:r>
    </w:p>
    <w:p w14:paraId="225BD743"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Эксплуатационная нагрузка (предельная нагрузка/фактор безопасности): 3 кН;</w:t>
      </w:r>
    </w:p>
    <w:p w14:paraId="385DED1F"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lastRenderedPageBreak/>
        <w:t xml:space="preserve">·    Класс прогиба (прогиб </w:t>
      </w:r>
      <w:proofErr w:type="spellStart"/>
      <w:r w:rsidRPr="007C4A7D">
        <w:rPr>
          <w:rFonts w:asciiTheme="minorHAnsi" w:hAnsiTheme="minorHAnsi"/>
          <w:sz w:val="32"/>
          <w:szCs w:val="32"/>
        </w:rPr>
        <w:t>max</w:t>
      </w:r>
      <w:proofErr w:type="spellEnd"/>
      <w:r w:rsidRPr="007C4A7D">
        <w:rPr>
          <w:rFonts w:asciiTheme="minorHAnsi" w:hAnsiTheme="minorHAnsi"/>
          <w:sz w:val="32"/>
          <w:szCs w:val="32"/>
        </w:rPr>
        <w:t xml:space="preserve"> 2.5мм на 2 кН): А;</w:t>
      </w:r>
    </w:p>
    <w:p w14:paraId="065E988E"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Распределенная нагрузка: 15-20 кН/м2;</w:t>
      </w:r>
    </w:p>
    <w:p w14:paraId="760F2E57"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Огнестойкость: F60 в соответствии с DIN 4102-2;</w:t>
      </w:r>
    </w:p>
    <w:p w14:paraId="3F71A6A2"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Воспламеняемость: класс А2 в соответствии с DIN 4102-1;</w:t>
      </w:r>
    </w:p>
    <w:p w14:paraId="06126567" w14:textId="77777777" w:rsidR="007C4A7D" w:rsidRPr="007C4A7D" w:rsidRDefault="007C4A7D" w:rsidP="007C4A7D">
      <w:pPr>
        <w:pStyle w:val="a7"/>
        <w:spacing w:after="160" w:line="278" w:lineRule="auto"/>
        <w:ind w:left="510" w:firstLine="0"/>
        <w:jc w:val="left"/>
        <w:rPr>
          <w:rFonts w:asciiTheme="minorHAnsi" w:hAnsiTheme="minorHAnsi"/>
          <w:sz w:val="32"/>
          <w:szCs w:val="32"/>
        </w:rPr>
      </w:pPr>
      <w:r w:rsidRPr="007C4A7D">
        <w:rPr>
          <w:rFonts w:asciiTheme="minorHAnsi" w:hAnsiTheme="minorHAnsi"/>
          <w:sz w:val="32"/>
          <w:szCs w:val="32"/>
        </w:rPr>
        <w:t>·   Проходное сопротивление на конструкции фальшпола, измеренное согласно EN 1081 &lt;= 107 – 1010 Ом.</w:t>
      </w:r>
    </w:p>
    <w:p w14:paraId="0AC8DE03" w14:textId="42A97DFC" w:rsidR="007C4A7D" w:rsidRPr="007C4A7D" w:rsidRDefault="00F57A86" w:rsidP="00F57A86">
      <w:pPr>
        <w:pStyle w:val="a7"/>
        <w:spacing w:after="160" w:line="278" w:lineRule="auto"/>
        <w:ind w:left="-284" w:firstLine="0"/>
        <w:jc w:val="left"/>
        <w:rPr>
          <w:rFonts w:asciiTheme="minorHAnsi" w:hAnsiTheme="minorHAnsi"/>
          <w:sz w:val="32"/>
          <w:szCs w:val="32"/>
        </w:rPr>
      </w:pPr>
      <w:r>
        <w:rPr>
          <w:rFonts w:asciiTheme="minorHAnsi" w:hAnsiTheme="minorHAnsi"/>
          <w:sz w:val="32"/>
          <w:szCs w:val="32"/>
        </w:rPr>
        <w:tab/>
      </w:r>
      <w:r w:rsidR="007C4A7D" w:rsidRPr="007C4A7D">
        <w:rPr>
          <w:rFonts w:asciiTheme="minorHAnsi" w:hAnsiTheme="minorHAnsi"/>
          <w:sz w:val="32"/>
          <w:szCs w:val="32"/>
        </w:rPr>
        <w:t>Укомплектовать всеми необходимыми инструментами для базового обслуживания фальшпола (снятие плит, выравнивание по уровню высоты).</w:t>
      </w:r>
    </w:p>
    <w:p w14:paraId="56F9D867" w14:textId="655CB27A" w:rsidR="007C4A7D" w:rsidRPr="007C4A7D" w:rsidRDefault="007C4A7D" w:rsidP="00F57A86">
      <w:pPr>
        <w:pStyle w:val="a7"/>
        <w:spacing w:after="160" w:line="278" w:lineRule="auto"/>
        <w:ind w:left="-284" w:firstLine="0"/>
        <w:jc w:val="left"/>
        <w:rPr>
          <w:rFonts w:asciiTheme="minorHAnsi" w:hAnsiTheme="minorHAnsi"/>
          <w:sz w:val="32"/>
          <w:szCs w:val="32"/>
        </w:rPr>
      </w:pPr>
      <w:r w:rsidRPr="007C4A7D">
        <w:rPr>
          <w:rFonts w:asciiTheme="minorHAnsi" w:hAnsiTheme="minorHAnsi"/>
          <w:sz w:val="32"/>
          <w:szCs w:val="32"/>
        </w:rPr>
        <w:tab/>
        <w:t>Предпочтение отдается комплектным решениям одного производителя (система фальшпола «под ключ»).</w:t>
      </w:r>
    </w:p>
    <w:p w14:paraId="73961069" w14:textId="7B53161E" w:rsidR="007C4A7D" w:rsidRDefault="00F57A86" w:rsidP="00F57A86">
      <w:pPr>
        <w:pStyle w:val="a7"/>
        <w:spacing w:after="160" w:line="278" w:lineRule="auto"/>
        <w:ind w:left="-284" w:firstLine="0"/>
        <w:jc w:val="left"/>
        <w:rPr>
          <w:rFonts w:asciiTheme="minorHAnsi" w:hAnsiTheme="minorHAnsi"/>
          <w:sz w:val="32"/>
          <w:szCs w:val="32"/>
        </w:rPr>
      </w:pPr>
      <w:r>
        <w:rPr>
          <w:rFonts w:asciiTheme="minorHAnsi" w:hAnsiTheme="minorHAnsi"/>
          <w:sz w:val="32"/>
          <w:szCs w:val="32"/>
        </w:rPr>
        <w:tab/>
      </w:r>
      <w:r w:rsidR="007C4A7D" w:rsidRPr="007C4A7D">
        <w:rPr>
          <w:rFonts w:asciiTheme="minorHAnsi" w:hAnsiTheme="minorHAnsi"/>
          <w:sz w:val="32"/>
          <w:szCs w:val="32"/>
        </w:rPr>
        <w:t>В пространстве фальшпола, между помещениями предусмотреть противопожарные кабельные проходки.</w:t>
      </w:r>
    </w:p>
    <w:p w14:paraId="00155127" w14:textId="77777777" w:rsidR="007C4A7D" w:rsidRDefault="007C4A7D" w:rsidP="003F3832">
      <w:pPr>
        <w:pStyle w:val="a7"/>
        <w:spacing w:after="160" w:line="278" w:lineRule="auto"/>
        <w:ind w:left="510" w:firstLine="0"/>
        <w:jc w:val="left"/>
        <w:rPr>
          <w:rFonts w:asciiTheme="minorHAnsi" w:hAnsiTheme="minorHAnsi"/>
          <w:sz w:val="32"/>
          <w:szCs w:val="32"/>
        </w:rPr>
      </w:pPr>
    </w:p>
    <w:p w14:paraId="4E3B23A6" w14:textId="3EAB5959" w:rsidR="00D821C9" w:rsidRPr="00D821C9" w:rsidRDefault="00D821C9">
      <w:pPr>
        <w:pStyle w:val="a7"/>
        <w:numPr>
          <w:ilvl w:val="0"/>
          <w:numId w:val="15"/>
        </w:numPr>
        <w:spacing w:after="160" w:line="278" w:lineRule="auto"/>
        <w:jc w:val="left"/>
        <w:rPr>
          <w:rFonts w:asciiTheme="minorHAnsi" w:hAnsiTheme="minorHAnsi"/>
          <w:sz w:val="32"/>
          <w:szCs w:val="32"/>
        </w:rPr>
      </w:pPr>
      <w:r w:rsidRPr="00D821C9">
        <w:rPr>
          <w:rFonts w:asciiTheme="minorHAnsi" w:hAnsiTheme="minorHAnsi"/>
          <w:b/>
          <w:sz w:val="32"/>
          <w:szCs w:val="32"/>
        </w:rPr>
        <w:t>СИСТЕМЫ БЕЗОПАСНОСТИ ПРОТИВОПОЖАРНОЙ ЗАЩИТЫ</w:t>
      </w:r>
    </w:p>
    <w:p w14:paraId="14A81D86" w14:textId="2E38B593" w:rsidR="007C4A7D" w:rsidRPr="00F57A86" w:rsidRDefault="00D821C9" w:rsidP="00933613">
      <w:pPr>
        <w:pStyle w:val="a7"/>
        <w:numPr>
          <w:ilvl w:val="1"/>
          <w:numId w:val="15"/>
        </w:numPr>
        <w:spacing w:after="160" w:line="278" w:lineRule="auto"/>
        <w:ind w:firstLine="0"/>
        <w:jc w:val="left"/>
        <w:rPr>
          <w:rFonts w:asciiTheme="minorHAnsi" w:hAnsiTheme="minorHAnsi"/>
          <w:b/>
          <w:sz w:val="32"/>
          <w:szCs w:val="32"/>
        </w:rPr>
      </w:pPr>
      <w:r w:rsidRPr="00F57A86">
        <w:rPr>
          <w:rFonts w:asciiTheme="minorHAnsi" w:hAnsiTheme="minorHAnsi"/>
          <w:b/>
          <w:sz w:val="32"/>
          <w:szCs w:val="32"/>
        </w:rPr>
        <w:t xml:space="preserve">Автоматическая система газового пожаротушения (АСГПТ) </w:t>
      </w:r>
      <w:r w:rsidR="00C34B8C" w:rsidRPr="00F57A86">
        <w:rPr>
          <w:rFonts w:asciiTheme="minorHAnsi" w:hAnsiTheme="minorHAnsi"/>
          <w:b/>
          <w:sz w:val="32"/>
          <w:szCs w:val="32"/>
        </w:rPr>
        <w:t>и сверх раннего обнаружения</w:t>
      </w:r>
      <w:r w:rsidR="00F57A86">
        <w:rPr>
          <w:rFonts w:asciiTheme="minorHAnsi" w:hAnsiTheme="minorHAnsi"/>
          <w:b/>
          <w:sz w:val="32"/>
          <w:szCs w:val="32"/>
        </w:rPr>
        <w:t xml:space="preserve"> </w:t>
      </w:r>
      <w:r w:rsidR="00062349">
        <w:rPr>
          <w:rFonts w:asciiTheme="minorHAnsi" w:hAnsiTheme="minorHAnsi"/>
          <w:b/>
          <w:sz w:val="32"/>
          <w:szCs w:val="32"/>
        </w:rPr>
        <w:t>д</w:t>
      </w:r>
      <w:r w:rsidR="007C4A7D" w:rsidRPr="00F57A86">
        <w:rPr>
          <w:rFonts w:asciiTheme="minorHAnsi" w:hAnsiTheme="minorHAnsi"/>
          <w:b/>
          <w:sz w:val="32"/>
          <w:szCs w:val="32"/>
        </w:rPr>
        <w:t>ля помещений «Машинный зал» и «Электрощитовая», предусмотреть проектом оборудование, отвечающее следующим требованиям:</w:t>
      </w:r>
    </w:p>
    <w:p w14:paraId="1092AE2B" w14:textId="72C73DBB" w:rsidR="00D821C9" w:rsidRPr="00C34B8C" w:rsidRDefault="00D821C9">
      <w:pPr>
        <w:pStyle w:val="a7"/>
        <w:numPr>
          <w:ilvl w:val="0"/>
          <w:numId w:val="21"/>
        </w:numPr>
        <w:spacing w:after="160" w:line="278" w:lineRule="auto"/>
        <w:jc w:val="left"/>
        <w:rPr>
          <w:rFonts w:asciiTheme="minorHAnsi" w:hAnsiTheme="minorHAnsi"/>
          <w:b/>
          <w:sz w:val="32"/>
          <w:szCs w:val="32"/>
        </w:rPr>
      </w:pPr>
      <w:r w:rsidRPr="00D821C9">
        <w:rPr>
          <w:rFonts w:asciiTheme="minorHAnsi" w:hAnsiTheme="minorHAnsi"/>
          <w:sz w:val="32"/>
          <w:szCs w:val="32"/>
        </w:rPr>
        <w:t>Система должна обеспечивать ликвидацию возгорания без повреждения дорогостоящего ИТ-оборудования</w:t>
      </w:r>
      <w:r w:rsidR="00C34B8C">
        <w:rPr>
          <w:rFonts w:asciiTheme="minorHAnsi" w:hAnsiTheme="minorHAnsi"/>
          <w:sz w:val="32"/>
          <w:szCs w:val="32"/>
        </w:rPr>
        <w:t xml:space="preserve"> и иметь двухстадийную систему мониторинга</w:t>
      </w:r>
      <w:r w:rsidRPr="00D821C9">
        <w:rPr>
          <w:rFonts w:asciiTheme="minorHAnsi" w:hAnsiTheme="minorHAnsi"/>
          <w:sz w:val="32"/>
          <w:szCs w:val="32"/>
        </w:rPr>
        <w:t>.</w:t>
      </w:r>
    </w:p>
    <w:p w14:paraId="4B58CFAD" w14:textId="77777777" w:rsidR="00C34B8C" w:rsidRPr="00E2291F" w:rsidRDefault="00C34B8C" w:rsidP="00F53372">
      <w:pPr>
        <w:pStyle w:val="af1"/>
        <w:ind w:left="643"/>
        <w:rPr>
          <w:rFonts w:asciiTheme="minorHAnsi" w:hAnsiTheme="minorHAnsi"/>
          <w:sz w:val="32"/>
          <w:szCs w:val="32"/>
        </w:rPr>
      </w:pPr>
      <w:r w:rsidRPr="00C34B8C">
        <w:rPr>
          <w:rFonts w:asciiTheme="minorHAnsi" w:hAnsiTheme="minorHAnsi"/>
          <w:b/>
          <w:bCs/>
          <w:sz w:val="32"/>
          <w:szCs w:val="32"/>
        </w:rPr>
        <w:t>Система сверхраннего обнаружения дыма (Аспирационная система):</w:t>
      </w:r>
    </w:p>
    <w:p w14:paraId="0B56D958" w14:textId="53488441" w:rsidR="00E2291F" w:rsidRPr="00E2291F" w:rsidRDefault="00E2291F">
      <w:pPr>
        <w:pStyle w:val="a7"/>
        <w:numPr>
          <w:ilvl w:val="0"/>
          <w:numId w:val="21"/>
        </w:numPr>
        <w:spacing w:after="160" w:line="278" w:lineRule="auto"/>
        <w:jc w:val="left"/>
        <w:rPr>
          <w:rFonts w:asciiTheme="minorHAnsi" w:hAnsiTheme="minorHAnsi"/>
          <w:bCs w:val="0"/>
          <w:sz w:val="32"/>
          <w:szCs w:val="32"/>
        </w:rPr>
      </w:pPr>
      <w:r w:rsidRPr="00BB22BD">
        <w:rPr>
          <w:rFonts w:asciiTheme="minorHAnsi" w:hAnsiTheme="minorHAnsi"/>
          <w:b/>
          <w:sz w:val="32"/>
          <w:szCs w:val="32"/>
        </w:rPr>
        <w:t>Аспирационная система должна иметь два порога срабатывания:</w:t>
      </w:r>
      <w:r w:rsidRPr="006E4E81">
        <w:rPr>
          <w:rFonts w:asciiTheme="minorHAnsi" w:hAnsiTheme="minorHAnsi"/>
          <w:bCs w:val="0"/>
          <w:sz w:val="32"/>
          <w:szCs w:val="32"/>
        </w:rPr>
        <w:t xml:space="preserve"> «Внимание» (передача сигнала в систему мониторинга) и «Пожар» (активация алгоритма АСГПТ) </w:t>
      </w:r>
    </w:p>
    <w:p w14:paraId="2923EEF9" w14:textId="77777777" w:rsidR="00C34B8C" w:rsidRPr="00C34B8C" w:rsidRDefault="00C34B8C">
      <w:pPr>
        <w:pStyle w:val="af1"/>
        <w:numPr>
          <w:ilvl w:val="1"/>
          <w:numId w:val="21"/>
        </w:numPr>
        <w:rPr>
          <w:rFonts w:asciiTheme="minorHAnsi" w:hAnsiTheme="minorHAnsi"/>
          <w:sz w:val="32"/>
          <w:szCs w:val="32"/>
        </w:rPr>
      </w:pPr>
      <w:r w:rsidRPr="00C34B8C">
        <w:rPr>
          <w:rFonts w:asciiTheme="minorHAnsi" w:hAnsiTheme="minorHAnsi"/>
          <w:sz w:val="32"/>
          <w:szCs w:val="32"/>
        </w:rPr>
        <w:t>Предусмотреть установку аспирационного извещателя для постоянного мониторинга состава воздуха внутри изолированной капсулы и в объеме машинного зала.</w:t>
      </w:r>
    </w:p>
    <w:p w14:paraId="6293991A" w14:textId="77777777" w:rsidR="00C34B8C" w:rsidRPr="00C34B8C" w:rsidRDefault="00C34B8C">
      <w:pPr>
        <w:pStyle w:val="af1"/>
        <w:numPr>
          <w:ilvl w:val="1"/>
          <w:numId w:val="21"/>
        </w:numPr>
        <w:rPr>
          <w:rFonts w:asciiTheme="minorHAnsi" w:hAnsiTheme="minorHAnsi"/>
          <w:sz w:val="32"/>
          <w:szCs w:val="32"/>
        </w:rPr>
      </w:pPr>
      <w:r w:rsidRPr="00C34B8C">
        <w:rPr>
          <w:rFonts w:asciiTheme="minorHAnsi" w:hAnsiTheme="minorHAnsi"/>
          <w:sz w:val="32"/>
          <w:szCs w:val="32"/>
        </w:rPr>
        <w:lastRenderedPageBreak/>
        <w:t>Чувствительность системы должна позволять обнаруживать продукты пиролиза на стадии «нагрева» (до появления видимого дыма).</w:t>
      </w:r>
    </w:p>
    <w:p w14:paraId="536561B2" w14:textId="77777777" w:rsidR="00C34B8C" w:rsidRPr="00C34B8C" w:rsidRDefault="00C34B8C">
      <w:pPr>
        <w:pStyle w:val="af1"/>
        <w:numPr>
          <w:ilvl w:val="1"/>
          <w:numId w:val="21"/>
        </w:numPr>
        <w:rPr>
          <w:rFonts w:asciiTheme="minorHAnsi" w:hAnsiTheme="minorHAnsi"/>
          <w:sz w:val="32"/>
          <w:szCs w:val="32"/>
        </w:rPr>
      </w:pPr>
      <w:r w:rsidRPr="00C34B8C">
        <w:rPr>
          <w:rFonts w:asciiTheme="minorHAnsi" w:hAnsiTheme="minorHAnsi"/>
          <w:sz w:val="32"/>
          <w:szCs w:val="32"/>
        </w:rPr>
        <w:t>Трубная разводка должна быть интегрирована непосредственно в зоны забора горячего воздуха от серверных шкафов.</w:t>
      </w:r>
    </w:p>
    <w:p w14:paraId="6824157A" w14:textId="77777777" w:rsidR="00C34B8C" w:rsidRPr="00D821C9" w:rsidRDefault="00C34B8C" w:rsidP="009C6717">
      <w:pPr>
        <w:pStyle w:val="a7"/>
        <w:spacing w:after="160" w:line="278" w:lineRule="auto"/>
        <w:ind w:left="1211" w:firstLine="0"/>
        <w:jc w:val="left"/>
        <w:rPr>
          <w:rFonts w:asciiTheme="minorHAnsi" w:hAnsiTheme="minorHAnsi"/>
          <w:b/>
          <w:sz w:val="32"/>
          <w:szCs w:val="32"/>
        </w:rPr>
      </w:pPr>
    </w:p>
    <w:p w14:paraId="66306C67" w14:textId="77777777" w:rsidR="00D821C9" w:rsidRPr="00D821C9" w:rsidRDefault="00D821C9">
      <w:pPr>
        <w:pStyle w:val="a7"/>
        <w:numPr>
          <w:ilvl w:val="0"/>
          <w:numId w:val="20"/>
        </w:numPr>
        <w:spacing w:after="160" w:line="278" w:lineRule="auto"/>
        <w:jc w:val="left"/>
        <w:rPr>
          <w:rFonts w:asciiTheme="minorHAnsi" w:hAnsiTheme="minorHAnsi"/>
          <w:sz w:val="32"/>
          <w:szCs w:val="32"/>
        </w:rPr>
      </w:pPr>
      <w:r w:rsidRPr="00D821C9">
        <w:rPr>
          <w:rFonts w:asciiTheme="minorHAnsi" w:hAnsiTheme="minorHAnsi"/>
          <w:b/>
          <w:sz w:val="32"/>
          <w:szCs w:val="32"/>
        </w:rPr>
        <w:t>Огнетушащее вещество (ГОТВ)</w:t>
      </w:r>
      <w:proofErr w:type="gramStart"/>
      <w:r w:rsidRPr="00D821C9">
        <w:rPr>
          <w:rFonts w:asciiTheme="minorHAnsi" w:hAnsiTheme="minorHAnsi"/>
          <w:b/>
          <w:sz w:val="32"/>
          <w:szCs w:val="32"/>
        </w:rPr>
        <w:t>:</w:t>
      </w:r>
      <w:r w:rsidRPr="00D821C9">
        <w:rPr>
          <w:rFonts w:asciiTheme="minorHAnsi" w:hAnsiTheme="minorHAnsi"/>
          <w:sz w:val="32"/>
          <w:szCs w:val="32"/>
        </w:rPr>
        <w:t xml:space="preserve"> Использовать</w:t>
      </w:r>
      <w:proofErr w:type="gramEnd"/>
      <w:r w:rsidRPr="00D821C9">
        <w:rPr>
          <w:rFonts w:asciiTheme="minorHAnsi" w:hAnsiTheme="minorHAnsi"/>
          <w:sz w:val="32"/>
          <w:szCs w:val="32"/>
        </w:rPr>
        <w:t xml:space="preserve"> чистые </w:t>
      </w:r>
      <w:proofErr w:type="spellStart"/>
      <w:r w:rsidRPr="00D821C9">
        <w:rPr>
          <w:rFonts w:asciiTheme="minorHAnsi" w:hAnsiTheme="minorHAnsi"/>
          <w:sz w:val="32"/>
          <w:szCs w:val="32"/>
        </w:rPr>
        <w:t>газы</w:t>
      </w:r>
      <w:proofErr w:type="spellEnd"/>
      <w:r w:rsidRPr="00D821C9">
        <w:rPr>
          <w:rFonts w:asciiTheme="minorHAnsi" w:hAnsiTheme="minorHAnsi"/>
          <w:sz w:val="32"/>
          <w:szCs w:val="32"/>
        </w:rPr>
        <w:t xml:space="preserve">, не проводящие электричество и не оставляющие налета (например, </w:t>
      </w:r>
      <w:r w:rsidRPr="00D821C9">
        <w:rPr>
          <w:rFonts w:asciiTheme="minorHAnsi" w:hAnsiTheme="minorHAnsi"/>
          <w:b/>
          <w:sz w:val="32"/>
          <w:szCs w:val="32"/>
        </w:rPr>
        <w:t>Хладон 125, 227ea</w:t>
      </w:r>
      <w:r w:rsidRPr="00D821C9">
        <w:rPr>
          <w:rFonts w:asciiTheme="minorHAnsi" w:hAnsiTheme="minorHAnsi"/>
          <w:sz w:val="32"/>
          <w:szCs w:val="32"/>
        </w:rPr>
        <w:t xml:space="preserve"> или </w:t>
      </w:r>
      <w:proofErr w:type="spellStart"/>
      <w:r w:rsidRPr="00D821C9">
        <w:rPr>
          <w:rFonts w:asciiTheme="minorHAnsi" w:hAnsiTheme="minorHAnsi"/>
          <w:b/>
          <w:sz w:val="32"/>
          <w:szCs w:val="32"/>
        </w:rPr>
        <w:t>Novec</w:t>
      </w:r>
      <w:proofErr w:type="spellEnd"/>
      <w:r w:rsidRPr="00D821C9">
        <w:rPr>
          <w:rFonts w:asciiTheme="minorHAnsi" w:hAnsiTheme="minorHAnsi"/>
          <w:b/>
          <w:sz w:val="32"/>
          <w:szCs w:val="32"/>
        </w:rPr>
        <w:t xml:space="preserve"> 1230</w:t>
      </w:r>
      <w:r w:rsidRPr="00D821C9">
        <w:rPr>
          <w:rFonts w:asciiTheme="minorHAnsi" w:hAnsiTheme="minorHAnsi"/>
          <w:sz w:val="32"/>
          <w:szCs w:val="32"/>
        </w:rPr>
        <w:t>).</w:t>
      </w:r>
    </w:p>
    <w:p w14:paraId="6ABBA1E1" w14:textId="77777777" w:rsidR="00D821C9" w:rsidRDefault="00D821C9">
      <w:pPr>
        <w:pStyle w:val="a7"/>
        <w:numPr>
          <w:ilvl w:val="0"/>
          <w:numId w:val="20"/>
        </w:numPr>
        <w:spacing w:after="160" w:line="278" w:lineRule="auto"/>
        <w:jc w:val="left"/>
        <w:rPr>
          <w:rFonts w:asciiTheme="minorHAnsi" w:hAnsiTheme="minorHAnsi"/>
          <w:sz w:val="32"/>
          <w:szCs w:val="32"/>
        </w:rPr>
      </w:pPr>
      <w:r w:rsidRPr="00D821C9">
        <w:rPr>
          <w:rFonts w:asciiTheme="minorHAnsi" w:hAnsiTheme="minorHAnsi"/>
          <w:b/>
          <w:sz w:val="32"/>
          <w:szCs w:val="32"/>
        </w:rPr>
        <w:t>Зоны защиты:</w:t>
      </w:r>
      <w:r w:rsidRPr="00D821C9">
        <w:rPr>
          <w:rFonts w:asciiTheme="minorHAnsi" w:hAnsiTheme="minorHAnsi"/>
          <w:sz w:val="32"/>
          <w:szCs w:val="32"/>
        </w:rPr>
        <w:t xml:space="preserve"> Машинный зал и электрощитовая должны быть выделены в отдельные зоны тушения.</w:t>
      </w:r>
    </w:p>
    <w:p w14:paraId="6E63AA9B" w14:textId="77777777" w:rsidR="00C34B8C" w:rsidRPr="00C34B8C" w:rsidRDefault="00C34B8C">
      <w:pPr>
        <w:pStyle w:val="af1"/>
        <w:numPr>
          <w:ilvl w:val="0"/>
          <w:numId w:val="20"/>
        </w:numPr>
        <w:rPr>
          <w:rFonts w:asciiTheme="minorHAnsi" w:hAnsiTheme="minorHAnsi"/>
          <w:sz w:val="32"/>
          <w:szCs w:val="32"/>
        </w:rPr>
      </w:pPr>
      <w:r w:rsidRPr="00C34B8C">
        <w:rPr>
          <w:rFonts w:asciiTheme="minorHAnsi" w:hAnsiTheme="minorHAnsi"/>
          <w:b/>
          <w:bCs/>
          <w:sz w:val="32"/>
          <w:szCs w:val="32"/>
        </w:rPr>
        <w:t>Алгоритм работы и автоматика:</w:t>
      </w:r>
    </w:p>
    <w:p w14:paraId="0094E643" w14:textId="77777777" w:rsidR="00C34B8C" w:rsidRPr="00C34B8C" w:rsidRDefault="00C34B8C">
      <w:pPr>
        <w:pStyle w:val="af1"/>
        <w:numPr>
          <w:ilvl w:val="1"/>
          <w:numId w:val="20"/>
        </w:numPr>
        <w:rPr>
          <w:rFonts w:asciiTheme="minorHAnsi" w:hAnsiTheme="minorHAnsi"/>
          <w:sz w:val="32"/>
          <w:szCs w:val="32"/>
        </w:rPr>
      </w:pPr>
      <w:r w:rsidRPr="00C34B8C">
        <w:rPr>
          <w:rFonts w:asciiTheme="minorHAnsi" w:hAnsiTheme="minorHAnsi"/>
          <w:sz w:val="32"/>
          <w:szCs w:val="32"/>
        </w:rPr>
        <w:t xml:space="preserve">Интеграция с системой вентиляции: при срабатывании любого извещателя — автоматическое отключение притока/вытяжки и закрытие </w:t>
      </w:r>
      <w:proofErr w:type="spellStart"/>
      <w:r w:rsidRPr="00C34B8C">
        <w:rPr>
          <w:rFonts w:asciiTheme="minorHAnsi" w:hAnsiTheme="minorHAnsi"/>
          <w:sz w:val="32"/>
          <w:szCs w:val="32"/>
        </w:rPr>
        <w:t>огнезадерживающих</w:t>
      </w:r>
      <w:proofErr w:type="spellEnd"/>
      <w:r w:rsidRPr="00C34B8C">
        <w:rPr>
          <w:rFonts w:asciiTheme="minorHAnsi" w:hAnsiTheme="minorHAnsi"/>
          <w:sz w:val="32"/>
          <w:szCs w:val="32"/>
        </w:rPr>
        <w:t xml:space="preserve"> клапанов.</w:t>
      </w:r>
    </w:p>
    <w:p w14:paraId="6B5245D2" w14:textId="77777777" w:rsidR="00C34B8C" w:rsidRPr="00C34B8C" w:rsidRDefault="00C34B8C">
      <w:pPr>
        <w:pStyle w:val="af1"/>
        <w:numPr>
          <w:ilvl w:val="1"/>
          <w:numId w:val="20"/>
        </w:numPr>
        <w:rPr>
          <w:rFonts w:asciiTheme="minorHAnsi" w:hAnsiTheme="minorHAnsi"/>
          <w:sz w:val="32"/>
          <w:szCs w:val="32"/>
        </w:rPr>
      </w:pPr>
      <w:r w:rsidRPr="00C34B8C">
        <w:rPr>
          <w:rFonts w:asciiTheme="minorHAnsi" w:hAnsiTheme="minorHAnsi"/>
          <w:b/>
          <w:bCs/>
          <w:sz w:val="32"/>
          <w:szCs w:val="32"/>
        </w:rPr>
        <w:t>Двухстадийное подтверждение:</w:t>
      </w:r>
      <w:r w:rsidRPr="00C34B8C">
        <w:rPr>
          <w:rFonts w:asciiTheme="minorHAnsi" w:hAnsiTheme="minorHAnsi"/>
          <w:sz w:val="32"/>
          <w:szCs w:val="32"/>
        </w:rPr>
        <w:t xml:space="preserve"> Выпуск газа инициируется только при подтверждении возгорания от двух независимых извещателей (например, аспирационного и точечного дымового).</w:t>
      </w:r>
    </w:p>
    <w:p w14:paraId="3B3E153F" w14:textId="29520023" w:rsidR="00D821C9" w:rsidRPr="00C34B8C" w:rsidRDefault="00C34B8C">
      <w:pPr>
        <w:pStyle w:val="af1"/>
        <w:numPr>
          <w:ilvl w:val="1"/>
          <w:numId w:val="20"/>
        </w:numPr>
        <w:rPr>
          <w:rFonts w:asciiTheme="minorHAnsi" w:hAnsiTheme="minorHAnsi"/>
          <w:sz w:val="32"/>
          <w:szCs w:val="32"/>
        </w:rPr>
      </w:pPr>
      <w:r w:rsidRPr="00C34B8C">
        <w:rPr>
          <w:rFonts w:asciiTheme="minorHAnsi" w:hAnsiTheme="minorHAnsi"/>
          <w:sz w:val="32"/>
          <w:szCs w:val="32"/>
        </w:rPr>
        <w:t>Предусмотреть устройства ручного пуска и блокировки автоматики (входа в помещения, на посту охраны, удалено из центра мониторинга</w:t>
      </w:r>
      <w:r>
        <w:rPr>
          <w:rFonts w:asciiTheme="minorHAnsi" w:hAnsiTheme="minorHAnsi"/>
          <w:sz w:val="32"/>
          <w:szCs w:val="32"/>
        </w:rPr>
        <w:t>)</w:t>
      </w:r>
      <w:r w:rsidR="003E17DA">
        <w:rPr>
          <w:rFonts w:asciiTheme="minorHAnsi" w:hAnsiTheme="minorHAnsi"/>
          <w:sz w:val="32"/>
          <w:szCs w:val="32"/>
        </w:rPr>
        <w:br/>
      </w:r>
    </w:p>
    <w:p w14:paraId="57C1E9ED" w14:textId="730841B3" w:rsidR="00D821C9" w:rsidRPr="00D821C9" w:rsidRDefault="00D821C9">
      <w:pPr>
        <w:pStyle w:val="a7"/>
        <w:numPr>
          <w:ilvl w:val="0"/>
          <w:numId w:val="20"/>
        </w:numPr>
        <w:spacing w:after="160" w:line="278" w:lineRule="auto"/>
        <w:jc w:val="left"/>
        <w:rPr>
          <w:rFonts w:asciiTheme="minorHAnsi" w:hAnsiTheme="minorHAnsi"/>
          <w:sz w:val="32"/>
          <w:szCs w:val="32"/>
        </w:rPr>
      </w:pPr>
      <w:r w:rsidRPr="00D821C9">
        <w:rPr>
          <w:rFonts w:asciiTheme="minorHAnsi" w:hAnsiTheme="minorHAnsi"/>
          <w:sz w:val="32"/>
          <w:szCs w:val="32"/>
        </w:rPr>
        <w:t>Принудительная задержка выпуска газа (30</w:t>
      </w:r>
      <w:r>
        <w:rPr>
          <w:rFonts w:asciiTheme="minorHAnsi" w:hAnsiTheme="minorHAnsi"/>
          <w:sz w:val="32"/>
          <w:szCs w:val="32"/>
        </w:rPr>
        <w:t xml:space="preserve"> - 60</w:t>
      </w:r>
      <w:r w:rsidRPr="00D821C9">
        <w:rPr>
          <w:rFonts w:asciiTheme="minorHAnsi" w:hAnsiTheme="minorHAnsi"/>
          <w:sz w:val="32"/>
          <w:szCs w:val="32"/>
        </w:rPr>
        <w:t xml:space="preserve"> сек) для эвакуации персонала.</w:t>
      </w:r>
    </w:p>
    <w:p w14:paraId="45381359" w14:textId="77777777" w:rsidR="00D821C9" w:rsidRPr="00D821C9" w:rsidRDefault="00D821C9">
      <w:pPr>
        <w:pStyle w:val="a7"/>
        <w:numPr>
          <w:ilvl w:val="0"/>
          <w:numId w:val="20"/>
        </w:numPr>
        <w:spacing w:after="160" w:line="278" w:lineRule="auto"/>
        <w:jc w:val="left"/>
        <w:rPr>
          <w:rFonts w:asciiTheme="minorHAnsi" w:hAnsiTheme="minorHAnsi"/>
          <w:sz w:val="32"/>
          <w:szCs w:val="32"/>
        </w:rPr>
      </w:pPr>
      <w:r w:rsidRPr="00D821C9">
        <w:rPr>
          <w:rFonts w:asciiTheme="minorHAnsi" w:hAnsiTheme="minorHAnsi"/>
          <w:sz w:val="32"/>
          <w:szCs w:val="32"/>
        </w:rPr>
        <w:t>Автоматическое отключение приточно-вытяжной вентиляции и закрытие противопожарных клапанов перед выпуском ГОТВ.</w:t>
      </w:r>
    </w:p>
    <w:p w14:paraId="134B068A" w14:textId="6F5275C5" w:rsidR="00D821C9" w:rsidRDefault="00D821C9">
      <w:pPr>
        <w:pStyle w:val="a7"/>
        <w:numPr>
          <w:ilvl w:val="0"/>
          <w:numId w:val="20"/>
        </w:numPr>
        <w:spacing w:after="160" w:line="278" w:lineRule="auto"/>
        <w:jc w:val="left"/>
        <w:rPr>
          <w:rFonts w:asciiTheme="minorHAnsi" w:hAnsiTheme="minorHAnsi"/>
          <w:sz w:val="32"/>
          <w:szCs w:val="32"/>
        </w:rPr>
      </w:pPr>
      <w:r w:rsidRPr="00D821C9">
        <w:rPr>
          <w:rFonts w:asciiTheme="minorHAnsi" w:hAnsiTheme="minorHAnsi"/>
          <w:b/>
          <w:sz w:val="32"/>
          <w:szCs w:val="32"/>
        </w:rPr>
        <w:t>Оповещение:</w:t>
      </w:r>
      <w:r w:rsidRPr="00D821C9">
        <w:rPr>
          <w:rFonts w:asciiTheme="minorHAnsi" w:hAnsiTheme="minorHAnsi"/>
          <w:sz w:val="32"/>
          <w:szCs w:val="32"/>
        </w:rPr>
        <w:t xml:space="preserve"> Световая и звуковая сигнализация внутри и снаружи помещений («Газ — уходи», «Газ — не входить»</w:t>
      </w:r>
      <w:r>
        <w:rPr>
          <w:rFonts w:asciiTheme="minorHAnsi" w:hAnsiTheme="minorHAnsi"/>
          <w:sz w:val="32"/>
          <w:szCs w:val="32"/>
        </w:rPr>
        <w:t>, «Автоматика отключена»</w:t>
      </w:r>
      <w:r w:rsidRPr="00D821C9">
        <w:rPr>
          <w:rFonts w:asciiTheme="minorHAnsi" w:hAnsiTheme="minorHAnsi"/>
          <w:sz w:val="32"/>
          <w:szCs w:val="32"/>
        </w:rPr>
        <w:t>).</w:t>
      </w:r>
    </w:p>
    <w:p w14:paraId="69CF7FD4" w14:textId="77777777" w:rsidR="00D821C9" w:rsidRPr="00D821C9" w:rsidRDefault="00D821C9" w:rsidP="009C6717">
      <w:pPr>
        <w:pStyle w:val="a7"/>
        <w:spacing w:after="160" w:line="278" w:lineRule="auto"/>
        <w:ind w:left="1211" w:firstLine="0"/>
        <w:jc w:val="left"/>
        <w:rPr>
          <w:rFonts w:asciiTheme="minorHAnsi" w:hAnsiTheme="minorHAnsi"/>
          <w:sz w:val="32"/>
          <w:szCs w:val="32"/>
        </w:rPr>
      </w:pPr>
    </w:p>
    <w:p w14:paraId="70A966B1" w14:textId="7558BE45" w:rsidR="00D821C9" w:rsidRPr="00D821C9" w:rsidRDefault="00D821C9">
      <w:pPr>
        <w:pStyle w:val="a7"/>
        <w:numPr>
          <w:ilvl w:val="0"/>
          <w:numId w:val="15"/>
        </w:numPr>
        <w:spacing w:after="160" w:line="278" w:lineRule="auto"/>
        <w:jc w:val="left"/>
        <w:rPr>
          <w:rFonts w:asciiTheme="minorHAnsi" w:hAnsiTheme="minorHAnsi"/>
          <w:b/>
          <w:sz w:val="32"/>
          <w:szCs w:val="32"/>
        </w:rPr>
      </w:pPr>
      <w:r w:rsidRPr="00D821C9">
        <w:rPr>
          <w:rFonts w:asciiTheme="minorHAnsi" w:hAnsiTheme="minorHAnsi"/>
          <w:b/>
          <w:sz w:val="32"/>
          <w:szCs w:val="32"/>
        </w:rPr>
        <w:t xml:space="preserve">Система контроля и управления доступом (СКУД) </w:t>
      </w:r>
      <w:r w:rsidRPr="00D821C9">
        <w:rPr>
          <w:rFonts w:asciiTheme="minorHAnsi" w:hAnsiTheme="minorHAnsi"/>
          <w:sz w:val="32"/>
          <w:szCs w:val="32"/>
        </w:rPr>
        <w:t>Доступ к критической инфраструктуре должен быть строго регламентирован.</w:t>
      </w:r>
    </w:p>
    <w:p w14:paraId="2DD58272" w14:textId="18E8880B" w:rsidR="00D821C9" w:rsidRPr="00D821C9" w:rsidRDefault="00D821C9">
      <w:pPr>
        <w:pStyle w:val="a7"/>
        <w:numPr>
          <w:ilvl w:val="0"/>
          <w:numId w:val="22"/>
        </w:numPr>
        <w:spacing w:after="160" w:line="278" w:lineRule="auto"/>
        <w:jc w:val="left"/>
        <w:rPr>
          <w:rFonts w:asciiTheme="minorHAnsi" w:hAnsiTheme="minorHAnsi"/>
          <w:sz w:val="32"/>
          <w:szCs w:val="32"/>
        </w:rPr>
      </w:pPr>
      <w:r w:rsidRPr="00D821C9">
        <w:rPr>
          <w:rFonts w:asciiTheme="minorHAnsi" w:hAnsiTheme="minorHAnsi"/>
          <w:b/>
          <w:sz w:val="32"/>
          <w:szCs w:val="32"/>
        </w:rPr>
        <w:t>Объекты контроля:</w:t>
      </w:r>
      <w:r w:rsidRPr="00D821C9">
        <w:rPr>
          <w:rFonts w:asciiTheme="minorHAnsi" w:hAnsiTheme="minorHAnsi"/>
          <w:sz w:val="32"/>
          <w:szCs w:val="32"/>
        </w:rPr>
        <w:t xml:space="preserve"> Входные двери </w:t>
      </w:r>
      <w:proofErr w:type="gramStart"/>
      <w:r w:rsidRPr="00D821C9">
        <w:rPr>
          <w:rFonts w:asciiTheme="minorHAnsi" w:hAnsiTheme="minorHAnsi"/>
          <w:sz w:val="32"/>
          <w:szCs w:val="32"/>
        </w:rPr>
        <w:t xml:space="preserve">в </w:t>
      </w:r>
      <w:r w:rsidR="007C4A7D">
        <w:rPr>
          <w:rFonts w:asciiTheme="minorHAnsi" w:hAnsiTheme="minorHAnsi"/>
          <w:sz w:val="32"/>
          <w:szCs w:val="32"/>
        </w:rPr>
        <w:t xml:space="preserve"> тамбур</w:t>
      </w:r>
      <w:proofErr w:type="gramEnd"/>
      <w:r w:rsidR="007C4A7D">
        <w:rPr>
          <w:rFonts w:asciiTheme="minorHAnsi" w:hAnsiTheme="minorHAnsi"/>
          <w:sz w:val="32"/>
          <w:szCs w:val="32"/>
        </w:rPr>
        <w:t xml:space="preserve">, </w:t>
      </w:r>
      <w:r w:rsidRPr="00D821C9">
        <w:rPr>
          <w:rFonts w:asciiTheme="minorHAnsi" w:hAnsiTheme="minorHAnsi"/>
          <w:sz w:val="32"/>
          <w:szCs w:val="32"/>
        </w:rPr>
        <w:t xml:space="preserve">машинный зал, электрощитовую и </w:t>
      </w:r>
      <w:r w:rsidRPr="00D821C9">
        <w:rPr>
          <w:rFonts w:asciiTheme="minorHAnsi" w:hAnsiTheme="minorHAnsi"/>
          <w:b/>
          <w:sz w:val="32"/>
          <w:szCs w:val="32"/>
        </w:rPr>
        <w:t>дверные группы капсулы</w:t>
      </w:r>
      <w:r w:rsidR="00E61EAF">
        <w:rPr>
          <w:rFonts w:asciiTheme="minorHAnsi" w:hAnsiTheme="minorHAnsi"/>
          <w:b/>
          <w:sz w:val="32"/>
          <w:szCs w:val="32"/>
        </w:rPr>
        <w:t>.</w:t>
      </w:r>
    </w:p>
    <w:p w14:paraId="72FA29DA" w14:textId="5C040906" w:rsidR="00D821C9" w:rsidRDefault="00D821C9">
      <w:pPr>
        <w:pStyle w:val="a7"/>
        <w:numPr>
          <w:ilvl w:val="0"/>
          <w:numId w:val="22"/>
        </w:numPr>
        <w:spacing w:after="160" w:line="278" w:lineRule="auto"/>
        <w:jc w:val="left"/>
        <w:rPr>
          <w:rFonts w:asciiTheme="minorHAnsi" w:hAnsiTheme="minorHAnsi"/>
          <w:sz w:val="32"/>
          <w:szCs w:val="32"/>
        </w:rPr>
      </w:pPr>
      <w:r w:rsidRPr="00D821C9">
        <w:rPr>
          <w:rFonts w:asciiTheme="minorHAnsi" w:hAnsiTheme="minorHAnsi"/>
          <w:b/>
          <w:sz w:val="32"/>
          <w:szCs w:val="32"/>
        </w:rPr>
        <w:t>Идентификация</w:t>
      </w:r>
      <w:proofErr w:type="gramStart"/>
      <w:r w:rsidRPr="00D821C9">
        <w:rPr>
          <w:rFonts w:asciiTheme="minorHAnsi" w:hAnsiTheme="minorHAnsi"/>
          <w:b/>
          <w:sz w:val="32"/>
          <w:szCs w:val="32"/>
        </w:rPr>
        <w:t>:</w:t>
      </w:r>
      <w:r w:rsidRPr="00D821C9">
        <w:rPr>
          <w:rFonts w:asciiTheme="minorHAnsi" w:hAnsiTheme="minorHAnsi"/>
          <w:sz w:val="32"/>
          <w:szCs w:val="32"/>
        </w:rPr>
        <w:t xml:space="preserve"> Использовать</w:t>
      </w:r>
      <w:proofErr w:type="gramEnd"/>
      <w:r w:rsidRPr="00D821C9">
        <w:rPr>
          <w:rFonts w:asciiTheme="minorHAnsi" w:hAnsiTheme="minorHAnsi"/>
          <w:sz w:val="32"/>
          <w:szCs w:val="32"/>
        </w:rPr>
        <w:t xml:space="preserve"> бесконтактные считыватели (HID/</w:t>
      </w:r>
      <w:proofErr w:type="spellStart"/>
      <w:r w:rsidRPr="00D821C9">
        <w:rPr>
          <w:rFonts w:asciiTheme="minorHAnsi" w:hAnsiTheme="minorHAnsi"/>
          <w:sz w:val="32"/>
          <w:szCs w:val="32"/>
        </w:rPr>
        <w:t>Mifare</w:t>
      </w:r>
      <w:proofErr w:type="spellEnd"/>
      <w:r w:rsidRPr="00D821C9">
        <w:rPr>
          <w:rFonts w:asciiTheme="minorHAnsi" w:hAnsiTheme="minorHAnsi"/>
          <w:sz w:val="32"/>
          <w:szCs w:val="32"/>
        </w:rPr>
        <w:t>) или биометрические сканеры (</w:t>
      </w:r>
      <w:r w:rsidR="00E61EAF">
        <w:rPr>
          <w:rFonts w:asciiTheme="minorHAnsi" w:hAnsiTheme="minorHAnsi"/>
          <w:sz w:val="32"/>
          <w:szCs w:val="32"/>
          <w:lang w:val="en-US"/>
        </w:rPr>
        <w:t>Face</w:t>
      </w:r>
      <w:r w:rsidR="00E61EAF" w:rsidRPr="00E61EAF">
        <w:rPr>
          <w:rFonts w:asciiTheme="minorHAnsi" w:hAnsiTheme="minorHAnsi"/>
          <w:sz w:val="32"/>
          <w:szCs w:val="32"/>
        </w:rPr>
        <w:t xml:space="preserve"> </w:t>
      </w:r>
      <w:r w:rsidR="00E61EAF">
        <w:rPr>
          <w:rFonts w:asciiTheme="minorHAnsi" w:hAnsiTheme="minorHAnsi"/>
          <w:sz w:val="32"/>
          <w:szCs w:val="32"/>
          <w:lang w:val="en-US"/>
        </w:rPr>
        <w:t>ID</w:t>
      </w:r>
      <w:r w:rsidRPr="00D821C9">
        <w:rPr>
          <w:rFonts w:asciiTheme="minorHAnsi" w:hAnsiTheme="minorHAnsi"/>
          <w:sz w:val="32"/>
          <w:szCs w:val="32"/>
        </w:rPr>
        <w:t>).</w:t>
      </w:r>
    </w:p>
    <w:p w14:paraId="3D05B95F" w14:textId="77777777" w:rsidR="00E61EAF" w:rsidRPr="00E61EAF" w:rsidRDefault="00E61EAF" w:rsidP="009C6717">
      <w:pPr>
        <w:spacing w:after="160" w:line="278" w:lineRule="auto"/>
        <w:jc w:val="left"/>
        <w:rPr>
          <w:rFonts w:asciiTheme="minorHAnsi" w:hAnsiTheme="minorHAnsi"/>
          <w:sz w:val="32"/>
          <w:szCs w:val="32"/>
        </w:rPr>
      </w:pPr>
    </w:p>
    <w:p w14:paraId="02247341" w14:textId="77777777" w:rsidR="00D821C9" w:rsidRPr="00D821C9" w:rsidRDefault="00D821C9">
      <w:pPr>
        <w:pStyle w:val="a7"/>
        <w:numPr>
          <w:ilvl w:val="0"/>
          <w:numId w:val="22"/>
        </w:numPr>
        <w:spacing w:after="160" w:line="278" w:lineRule="auto"/>
        <w:jc w:val="left"/>
        <w:rPr>
          <w:rFonts w:asciiTheme="minorHAnsi" w:hAnsiTheme="minorHAnsi"/>
          <w:sz w:val="32"/>
          <w:szCs w:val="32"/>
        </w:rPr>
      </w:pPr>
      <w:r w:rsidRPr="00D821C9">
        <w:rPr>
          <w:rFonts w:asciiTheme="minorHAnsi" w:hAnsiTheme="minorHAnsi"/>
          <w:b/>
          <w:sz w:val="32"/>
          <w:szCs w:val="32"/>
        </w:rPr>
        <w:t>Функционал:</w:t>
      </w:r>
    </w:p>
    <w:p w14:paraId="4B663D2F" w14:textId="77777777" w:rsidR="00D821C9" w:rsidRPr="00D821C9" w:rsidRDefault="00D821C9">
      <w:pPr>
        <w:pStyle w:val="a7"/>
        <w:numPr>
          <w:ilvl w:val="1"/>
          <w:numId w:val="19"/>
        </w:numPr>
        <w:spacing w:after="160" w:line="278" w:lineRule="auto"/>
        <w:jc w:val="left"/>
        <w:rPr>
          <w:rFonts w:asciiTheme="minorHAnsi" w:hAnsiTheme="minorHAnsi"/>
          <w:sz w:val="32"/>
          <w:szCs w:val="32"/>
        </w:rPr>
      </w:pPr>
      <w:r w:rsidRPr="00D821C9">
        <w:rPr>
          <w:rFonts w:asciiTheme="minorHAnsi" w:hAnsiTheme="minorHAnsi"/>
          <w:sz w:val="32"/>
          <w:szCs w:val="32"/>
        </w:rPr>
        <w:t>Логирование всех событий (время входа/выхода, ФИО).</w:t>
      </w:r>
    </w:p>
    <w:p w14:paraId="2C46133D" w14:textId="77777777" w:rsidR="00D821C9" w:rsidRPr="00D821C9" w:rsidRDefault="00D821C9">
      <w:pPr>
        <w:pStyle w:val="a7"/>
        <w:numPr>
          <w:ilvl w:val="1"/>
          <w:numId w:val="19"/>
        </w:numPr>
        <w:spacing w:after="160" w:line="278" w:lineRule="auto"/>
        <w:jc w:val="left"/>
        <w:rPr>
          <w:rFonts w:asciiTheme="minorHAnsi" w:hAnsiTheme="minorHAnsi"/>
          <w:sz w:val="32"/>
          <w:szCs w:val="32"/>
        </w:rPr>
      </w:pPr>
      <w:r w:rsidRPr="00D821C9">
        <w:rPr>
          <w:rFonts w:asciiTheme="minorHAnsi" w:hAnsiTheme="minorHAnsi"/>
          <w:sz w:val="32"/>
          <w:szCs w:val="32"/>
        </w:rPr>
        <w:t>Возможность дистанционной блокировки/разблокировки дверей.</w:t>
      </w:r>
    </w:p>
    <w:p w14:paraId="175CC981" w14:textId="77777777" w:rsidR="00D821C9" w:rsidRDefault="00D821C9">
      <w:pPr>
        <w:pStyle w:val="a7"/>
        <w:numPr>
          <w:ilvl w:val="1"/>
          <w:numId w:val="19"/>
        </w:numPr>
        <w:spacing w:after="160" w:line="278" w:lineRule="auto"/>
        <w:jc w:val="left"/>
        <w:rPr>
          <w:rFonts w:asciiTheme="minorHAnsi" w:hAnsiTheme="minorHAnsi"/>
          <w:sz w:val="32"/>
          <w:szCs w:val="32"/>
        </w:rPr>
      </w:pPr>
      <w:r w:rsidRPr="00D821C9">
        <w:rPr>
          <w:rFonts w:asciiTheme="minorHAnsi" w:hAnsiTheme="minorHAnsi"/>
          <w:sz w:val="32"/>
          <w:szCs w:val="32"/>
        </w:rPr>
        <w:t>Разблокировка всех путей эвакуации при срабатывании сигнала «Пожар».</w:t>
      </w:r>
    </w:p>
    <w:p w14:paraId="76A05525" w14:textId="77777777" w:rsidR="00E61EAF" w:rsidRPr="00D821C9" w:rsidRDefault="00E61EAF" w:rsidP="009C6717">
      <w:pPr>
        <w:pStyle w:val="a7"/>
        <w:spacing w:after="160" w:line="278" w:lineRule="auto"/>
        <w:ind w:left="1440" w:firstLine="0"/>
        <w:jc w:val="left"/>
        <w:rPr>
          <w:rFonts w:asciiTheme="minorHAnsi" w:hAnsiTheme="minorHAnsi"/>
          <w:sz w:val="32"/>
          <w:szCs w:val="32"/>
        </w:rPr>
      </w:pPr>
    </w:p>
    <w:p w14:paraId="5DAB1222" w14:textId="418E97BC" w:rsidR="00D821C9" w:rsidRPr="00D821C9" w:rsidRDefault="00D821C9">
      <w:pPr>
        <w:pStyle w:val="a7"/>
        <w:numPr>
          <w:ilvl w:val="0"/>
          <w:numId w:val="15"/>
        </w:numPr>
        <w:spacing w:after="160" w:line="278" w:lineRule="auto"/>
        <w:jc w:val="left"/>
        <w:rPr>
          <w:rFonts w:asciiTheme="minorHAnsi" w:hAnsiTheme="minorHAnsi"/>
          <w:b/>
          <w:sz w:val="32"/>
          <w:szCs w:val="32"/>
        </w:rPr>
      </w:pPr>
      <w:r w:rsidRPr="00D821C9">
        <w:rPr>
          <w:rFonts w:asciiTheme="minorHAnsi" w:hAnsiTheme="minorHAnsi"/>
          <w:b/>
          <w:sz w:val="32"/>
          <w:szCs w:val="32"/>
        </w:rPr>
        <w:t>Система охранного видеонаблюдения (СОТ)</w:t>
      </w:r>
    </w:p>
    <w:p w14:paraId="06E38C01" w14:textId="77777777" w:rsidR="00D821C9" w:rsidRPr="00D821C9" w:rsidRDefault="00D821C9">
      <w:pPr>
        <w:pStyle w:val="a7"/>
        <w:numPr>
          <w:ilvl w:val="0"/>
          <w:numId w:val="23"/>
        </w:numPr>
        <w:spacing w:after="160" w:line="278" w:lineRule="auto"/>
        <w:jc w:val="left"/>
        <w:rPr>
          <w:rFonts w:asciiTheme="minorHAnsi" w:hAnsiTheme="minorHAnsi"/>
          <w:sz w:val="32"/>
          <w:szCs w:val="32"/>
        </w:rPr>
      </w:pPr>
      <w:r w:rsidRPr="00D821C9">
        <w:rPr>
          <w:rFonts w:asciiTheme="minorHAnsi" w:hAnsiTheme="minorHAnsi"/>
          <w:sz w:val="32"/>
          <w:szCs w:val="32"/>
        </w:rPr>
        <w:t>Визуальный контроль за оборудованием и действиями персонала.</w:t>
      </w:r>
    </w:p>
    <w:p w14:paraId="11EE0B58" w14:textId="49AFE2FE" w:rsidR="00D821C9" w:rsidRPr="00E61EAF" w:rsidRDefault="00D821C9">
      <w:pPr>
        <w:pStyle w:val="a7"/>
        <w:numPr>
          <w:ilvl w:val="0"/>
          <w:numId w:val="23"/>
        </w:numPr>
        <w:spacing w:after="160" w:line="278" w:lineRule="auto"/>
        <w:jc w:val="left"/>
        <w:rPr>
          <w:rFonts w:asciiTheme="minorHAnsi" w:hAnsiTheme="minorHAnsi"/>
          <w:sz w:val="32"/>
          <w:szCs w:val="32"/>
        </w:rPr>
      </w:pPr>
      <w:r w:rsidRPr="00D821C9">
        <w:rPr>
          <w:rFonts w:asciiTheme="minorHAnsi" w:hAnsiTheme="minorHAnsi"/>
          <w:b/>
          <w:sz w:val="32"/>
          <w:szCs w:val="32"/>
        </w:rPr>
        <w:t>Размещение камер:</w:t>
      </w:r>
      <w:r w:rsidRPr="00D821C9">
        <w:rPr>
          <w:rFonts w:asciiTheme="minorHAnsi" w:hAnsiTheme="minorHAnsi"/>
          <w:sz w:val="32"/>
          <w:szCs w:val="32"/>
        </w:rPr>
        <w:t xml:space="preserve"> Общий вид машинного зала и щитовой.</w:t>
      </w:r>
      <w:r w:rsidR="00E61EAF">
        <w:rPr>
          <w:rFonts w:asciiTheme="minorHAnsi" w:hAnsiTheme="minorHAnsi"/>
          <w:sz w:val="32"/>
          <w:szCs w:val="32"/>
        </w:rPr>
        <w:t xml:space="preserve"> </w:t>
      </w:r>
      <w:r w:rsidRPr="00E61EAF">
        <w:rPr>
          <w:rFonts w:asciiTheme="minorHAnsi" w:hAnsiTheme="minorHAnsi"/>
          <w:sz w:val="32"/>
          <w:szCs w:val="32"/>
        </w:rPr>
        <w:t>Контроль проходов между рядами стоек.</w:t>
      </w:r>
      <w:r w:rsidR="00E61EAF">
        <w:rPr>
          <w:rFonts w:asciiTheme="minorHAnsi" w:hAnsiTheme="minorHAnsi"/>
          <w:sz w:val="32"/>
          <w:szCs w:val="32"/>
        </w:rPr>
        <w:t xml:space="preserve"> </w:t>
      </w:r>
      <w:r w:rsidRPr="00E61EAF">
        <w:rPr>
          <w:rFonts w:asciiTheme="minorHAnsi" w:hAnsiTheme="minorHAnsi"/>
          <w:sz w:val="32"/>
          <w:szCs w:val="32"/>
        </w:rPr>
        <w:t>Контроль входов в помещения.</w:t>
      </w:r>
    </w:p>
    <w:p w14:paraId="7435EC8F" w14:textId="77777777" w:rsidR="00D821C9" w:rsidRPr="00D821C9" w:rsidRDefault="00D821C9">
      <w:pPr>
        <w:pStyle w:val="a7"/>
        <w:numPr>
          <w:ilvl w:val="0"/>
          <w:numId w:val="23"/>
        </w:numPr>
        <w:spacing w:after="160" w:line="278" w:lineRule="auto"/>
        <w:jc w:val="left"/>
        <w:rPr>
          <w:rFonts w:asciiTheme="minorHAnsi" w:hAnsiTheme="minorHAnsi"/>
          <w:sz w:val="32"/>
          <w:szCs w:val="32"/>
        </w:rPr>
      </w:pPr>
      <w:r w:rsidRPr="00D821C9">
        <w:rPr>
          <w:rFonts w:asciiTheme="minorHAnsi" w:hAnsiTheme="minorHAnsi"/>
          <w:b/>
          <w:sz w:val="32"/>
          <w:szCs w:val="32"/>
        </w:rPr>
        <w:t>Технические требования:</w:t>
      </w:r>
      <w:r w:rsidRPr="00D821C9">
        <w:rPr>
          <w:rFonts w:asciiTheme="minorHAnsi" w:hAnsiTheme="minorHAnsi"/>
          <w:sz w:val="32"/>
          <w:szCs w:val="32"/>
        </w:rPr>
        <w:t xml:space="preserve"> IP-камеры с разрешением не менее </w:t>
      </w:r>
      <w:r w:rsidRPr="00D821C9">
        <w:rPr>
          <w:rFonts w:asciiTheme="minorHAnsi" w:hAnsiTheme="minorHAnsi"/>
          <w:b/>
          <w:sz w:val="32"/>
          <w:szCs w:val="32"/>
        </w:rPr>
        <w:t xml:space="preserve">4 </w:t>
      </w:r>
      <w:proofErr w:type="spellStart"/>
      <w:r w:rsidRPr="00D821C9">
        <w:rPr>
          <w:rFonts w:asciiTheme="minorHAnsi" w:hAnsiTheme="minorHAnsi"/>
          <w:b/>
          <w:sz w:val="32"/>
          <w:szCs w:val="32"/>
        </w:rPr>
        <w:t>Мп</w:t>
      </w:r>
      <w:proofErr w:type="spellEnd"/>
      <w:r w:rsidRPr="00D821C9">
        <w:rPr>
          <w:rFonts w:asciiTheme="minorHAnsi" w:hAnsiTheme="minorHAnsi"/>
          <w:sz w:val="32"/>
          <w:szCs w:val="32"/>
        </w:rPr>
        <w:t>, с функцией ИК-подсветки и записью по детектору движения.</w:t>
      </w:r>
    </w:p>
    <w:p w14:paraId="53C10FA0" w14:textId="78FA8FFC" w:rsidR="00D821C9" w:rsidRDefault="00D821C9">
      <w:pPr>
        <w:pStyle w:val="a7"/>
        <w:numPr>
          <w:ilvl w:val="0"/>
          <w:numId w:val="23"/>
        </w:numPr>
        <w:spacing w:after="160" w:line="278" w:lineRule="auto"/>
        <w:jc w:val="left"/>
        <w:rPr>
          <w:rFonts w:asciiTheme="minorHAnsi" w:hAnsiTheme="minorHAnsi"/>
          <w:sz w:val="32"/>
          <w:szCs w:val="32"/>
        </w:rPr>
      </w:pPr>
      <w:r w:rsidRPr="00D821C9">
        <w:rPr>
          <w:rFonts w:asciiTheme="minorHAnsi" w:hAnsiTheme="minorHAnsi"/>
          <w:b/>
          <w:sz w:val="32"/>
          <w:szCs w:val="32"/>
        </w:rPr>
        <w:t>Хранение данных:</w:t>
      </w:r>
      <w:r w:rsidRPr="00D821C9">
        <w:rPr>
          <w:rFonts w:asciiTheme="minorHAnsi" w:hAnsiTheme="minorHAnsi"/>
          <w:sz w:val="32"/>
          <w:szCs w:val="32"/>
        </w:rPr>
        <w:t xml:space="preserve"> Глубина архива должна составлять не менее </w:t>
      </w:r>
      <w:r w:rsidR="00D06EBD">
        <w:rPr>
          <w:rFonts w:asciiTheme="minorHAnsi" w:hAnsiTheme="minorHAnsi"/>
          <w:b/>
          <w:sz w:val="32"/>
          <w:szCs w:val="32"/>
        </w:rPr>
        <w:t>30</w:t>
      </w:r>
      <w:r w:rsidRPr="00D821C9">
        <w:rPr>
          <w:rFonts w:asciiTheme="minorHAnsi" w:hAnsiTheme="minorHAnsi"/>
          <w:b/>
          <w:sz w:val="32"/>
          <w:szCs w:val="32"/>
        </w:rPr>
        <w:t xml:space="preserve"> суток</w:t>
      </w:r>
      <w:r w:rsidR="00E61EAF">
        <w:rPr>
          <w:rFonts w:asciiTheme="minorHAnsi" w:hAnsiTheme="minorHAnsi"/>
          <w:b/>
          <w:sz w:val="32"/>
          <w:szCs w:val="32"/>
        </w:rPr>
        <w:t xml:space="preserve">, </w:t>
      </w:r>
      <w:r w:rsidR="00E61EAF">
        <w:rPr>
          <w:rFonts w:asciiTheme="minorHAnsi" w:hAnsiTheme="minorHAnsi"/>
          <w:bCs w:val="0"/>
          <w:sz w:val="32"/>
          <w:szCs w:val="32"/>
        </w:rPr>
        <w:t>тип записи по сигналу тревоги, детектор движения</w:t>
      </w:r>
      <w:r w:rsidRPr="00D821C9">
        <w:rPr>
          <w:rFonts w:asciiTheme="minorHAnsi" w:hAnsiTheme="minorHAnsi"/>
          <w:sz w:val="32"/>
          <w:szCs w:val="32"/>
        </w:rPr>
        <w:t>.</w:t>
      </w:r>
    </w:p>
    <w:p w14:paraId="7462908C" w14:textId="56F8799F" w:rsidR="00DD0EBE" w:rsidRPr="00DD0EBE" w:rsidRDefault="00DD0EBE">
      <w:pPr>
        <w:pStyle w:val="a7"/>
        <w:numPr>
          <w:ilvl w:val="0"/>
          <w:numId w:val="23"/>
        </w:numPr>
        <w:spacing w:after="160" w:line="278" w:lineRule="auto"/>
        <w:jc w:val="left"/>
        <w:rPr>
          <w:rFonts w:asciiTheme="minorHAnsi" w:hAnsiTheme="minorHAnsi"/>
          <w:bCs w:val="0"/>
          <w:sz w:val="32"/>
          <w:szCs w:val="32"/>
        </w:rPr>
      </w:pPr>
      <w:r w:rsidRPr="00DD0EBE">
        <w:rPr>
          <w:rFonts w:asciiTheme="minorHAnsi" w:hAnsiTheme="minorHAnsi"/>
          <w:bCs w:val="0"/>
          <w:sz w:val="32"/>
          <w:szCs w:val="32"/>
        </w:rPr>
        <w:t xml:space="preserve">В зависимости </w:t>
      </w:r>
      <w:r>
        <w:rPr>
          <w:rFonts w:asciiTheme="minorHAnsi" w:hAnsiTheme="minorHAnsi"/>
          <w:bCs w:val="0"/>
          <w:sz w:val="32"/>
          <w:szCs w:val="32"/>
        </w:rPr>
        <w:t xml:space="preserve">от форм фактора камер предусмотреть установку и крепление на стене с использованием </w:t>
      </w:r>
      <w:r w:rsidR="004760A2">
        <w:rPr>
          <w:rFonts w:asciiTheme="minorHAnsi" w:hAnsiTheme="minorHAnsi"/>
          <w:bCs w:val="0"/>
          <w:sz w:val="32"/>
          <w:szCs w:val="32"/>
        </w:rPr>
        <w:t>угловых кронштейнов (в случае установки купольных камер)</w:t>
      </w:r>
    </w:p>
    <w:p w14:paraId="1A533663" w14:textId="77777777" w:rsidR="00E61EAF" w:rsidRPr="00D821C9" w:rsidRDefault="00E61EAF" w:rsidP="009C6717">
      <w:pPr>
        <w:pStyle w:val="a7"/>
        <w:spacing w:after="160" w:line="278" w:lineRule="auto"/>
        <w:ind w:left="1939" w:firstLine="0"/>
        <w:jc w:val="left"/>
        <w:rPr>
          <w:rFonts w:asciiTheme="minorHAnsi" w:hAnsiTheme="minorHAnsi"/>
          <w:sz w:val="32"/>
          <w:szCs w:val="32"/>
        </w:rPr>
      </w:pPr>
    </w:p>
    <w:p w14:paraId="308159B3" w14:textId="6D9DDA84" w:rsidR="00D821C9" w:rsidRPr="00D821C9" w:rsidRDefault="00D821C9">
      <w:pPr>
        <w:pStyle w:val="a7"/>
        <w:numPr>
          <w:ilvl w:val="0"/>
          <w:numId w:val="15"/>
        </w:numPr>
        <w:spacing w:after="160" w:line="278" w:lineRule="auto"/>
        <w:jc w:val="left"/>
        <w:rPr>
          <w:rFonts w:asciiTheme="minorHAnsi" w:hAnsiTheme="minorHAnsi"/>
          <w:b/>
          <w:sz w:val="32"/>
          <w:szCs w:val="32"/>
        </w:rPr>
      </w:pPr>
      <w:r w:rsidRPr="00D821C9">
        <w:rPr>
          <w:rFonts w:asciiTheme="minorHAnsi" w:hAnsiTheme="minorHAnsi"/>
          <w:b/>
          <w:sz w:val="32"/>
          <w:szCs w:val="32"/>
        </w:rPr>
        <w:t xml:space="preserve">Система мониторинга параметров окружающей среды </w:t>
      </w:r>
    </w:p>
    <w:p w14:paraId="6D5AE312" w14:textId="77777777" w:rsidR="00D821C9" w:rsidRPr="00D821C9" w:rsidRDefault="00D821C9">
      <w:pPr>
        <w:pStyle w:val="a7"/>
        <w:numPr>
          <w:ilvl w:val="0"/>
          <w:numId w:val="24"/>
        </w:numPr>
        <w:spacing w:after="160" w:line="278" w:lineRule="auto"/>
        <w:jc w:val="left"/>
        <w:rPr>
          <w:rFonts w:asciiTheme="minorHAnsi" w:hAnsiTheme="minorHAnsi"/>
          <w:sz w:val="32"/>
          <w:szCs w:val="32"/>
        </w:rPr>
      </w:pPr>
      <w:r w:rsidRPr="00D821C9">
        <w:rPr>
          <w:rFonts w:asciiTheme="minorHAnsi" w:hAnsiTheme="minorHAnsi"/>
          <w:sz w:val="32"/>
          <w:szCs w:val="32"/>
        </w:rPr>
        <w:t>Помимо электропитания, необходимо контролировать микроклимат внутри капсулы.</w:t>
      </w:r>
    </w:p>
    <w:p w14:paraId="4D9837FC" w14:textId="2ACE24B1" w:rsidR="00DD0EBE" w:rsidRPr="00DD0EBE" w:rsidRDefault="00D821C9">
      <w:pPr>
        <w:pStyle w:val="a7"/>
        <w:numPr>
          <w:ilvl w:val="0"/>
          <w:numId w:val="24"/>
        </w:numPr>
        <w:spacing w:after="160" w:line="278" w:lineRule="auto"/>
        <w:jc w:val="left"/>
        <w:rPr>
          <w:rFonts w:asciiTheme="minorHAnsi" w:hAnsiTheme="minorHAnsi"/>
          <w:sz w:val="32"/>
          <w:szCs w:val="32"/>
        </w:rPr>
      </w:pPr>
      <w:r w:rsidRPr="00D821C9">
        <w:rPr>
          <w:rFonts w:asciiTheme="minorHAnsi" w:hAnsiTheme="minorHAnsi"/>
          <w:b/>
          <w:sz w:val="32"/>
          <w:szCs w:val="32"/>
        </w:rPr>
        <w:t>Датчики:</w:t>
      </w:r>
      <w:r w:rsidRPr="00D821C9">
        <w:rPr>
          <w:rFonts w:asciiTheme="minorHAnsi" w:hAnsiTheme="minorHAnsi"/>
          <w:sz w:val="32"/>
          <w:szCs w:val="32"/>
        </w:rPr>
        <w:t xml:space="preserve"> Температура и влажность (</w:t>
      </w:r>
      <w:r w:rsidR="00E61EAF">
        <w:rPr>
          <w:rFonts w:asciiTheme="minorHAnsi" w:hAnsiTheme="minorHAnsi"/>
          <w:sz w:val="32"/>
          <w:szCs w:val="32"/>
        </w:rPr>
        <w:t>размещение датчиков в капсуле и основной зоне машинного зала количество датчиков установить с расчетом вывода в системе мониторинга среднего значения, по отдельности холодной и горячей зон</w:t>
      </w:r>
      <w:r w:rsidRPr="00D821C9">
        <w:rPr>
          <w:rFonts w:asciiTheme="minorHAnsi" w:hAnsiTheme="minorHAnsi"/>
          <w:sz w:val="32"/>
          <w:szCs w:val="32"/>
        </w:rPr>
        <w:t>).</w:t>
      </w:r>
    </w:p>
    <w:p w14:paraId="123FE932" w14:textId="77777777" w:rsidR="00D821C9" w:rsidRPr="00D821C9" w:rsidRDefault="00D821C9">
      <w:pPr>
        <w:pStyle w:val="a7"/>
        <w:numPr>
          <w:ilvl w:val="0"/>
          <w:numId w:val="24"/>
        </w:numPr>
        <w:spacing w:after="160" w:line="278" w:lineRule="auto"/>
        <w:jc w:val="left"/>
        <w:rPr>
          <w:rFonts w:asciiTheme="minorHAnsi" w:hAnsiTheme="minorHAnsi"/>
          <w:sz w:val="32"/>
          <w:szCs w:val="32"/>
        </w:rPr>
      </w:pPr>
      <w:r w:rsidRPr="00D821C9">
        <w:rPr>
          <w:rFonts w:asciiTheme="minorHAnsi" w:hAnsiTheme="minorHAnsi"/>
          <w:sz w:val="32"/>
          <w:szCs w:val="32"/>
        </w:rPr>
        <w:t>Датчики протечки под каждым внутренним блоком кондиционера и по периметру помещения.</w:t>
      </w:r>
    </w:p>
    <w:p w14:paraId="38E1D178" w14:textId="29264DD2" w:rsidR="00D821C9" w:rsidRPr="00D821C9" w:rsidRDefault="00D821C9">
      <w:pPr>
        <w:pStyle w:val="a7"/>
        <w:numPr>
          <w:ilvl w:val="0"/>
          <w:numId w:val="24"/>
        </w:numPr>
        <w:spacing w:after="160" w:line="278" w:lineRule="auto"/>
        <w:jc w:val="left"/>
        <w:rPr>
          <w:rFonts w:asciiTheme="minorHAnsi" w:hAnsiTheme="minorHAnsi"/>
          <w:sz w:val="32"/>
          <w:szCs w:val="32"/>
        </w:rPr>
      </w:pPr>
      <w:r w:rsidRPr="00D821C9">
        <w:rPr>
          <w:rFonts w:asciiTheme="minorHAnsi" w:hAnsiTheme="minorHAnsi"/>
          <w:sz w:val="32"/>
          <w:szCs w:val="32"/>
        </w:rPr>
        <w:t>Датчики открытия дверей шкафов.</w:t>
      </w:r>
    </w:p>
    <w:p w14:paraId="4A2DCC2C" w14:textId="2B7565D6" w:rsidR="00D821C9" w:rsidRDefault="00D821C9">
      <w:pPr>
        <w:pStyle w:val="a7"/>
        <w:numPr>
          <w:ilvl w:val="0"/>
          <w:numId w:val="24"/>
        </w:numPr>
        <w:spacing w:after="160" w:line="278" w:lineRule="auto"/>
        <w:jc w:val="left"/>
        <w:rPr>
          <w:rFonts w:asciiTheme="minorHAnsi" w:hAnsiTheme="minorHAnsi"/>
          <w:sz w:val="32"/>
          <w:szCs w:val="32"/>
        </w:rPr>
      </w:pPr>
      <w:r w:rsidRPr="00D821C9">
        <w:rPr>
          <w:rFonts w:asciiTheme="minorHAnsi" w:hAnsiTheme="minorHAnsi"/>
          <w:b/>
          <w:sz w:val="32"/>
          <w:szCs w:val="32"/>
        </w:rPr>
        <w:t>Уведомления:</w:t>
      </w:r>
      <w:r w:rsidRPr="00D821C9">
        <w:rPr>
          <w:rFonts w:asciiTheme="minorHAnsi" w:hAnsiTheme="minorHAnsi"/>
          <w:sz w:val="32"/>
          <w:szCs w:val="32"/>
        </w:rPr>
        <w:t xml:space="preserve"> Оповещение дежурного персонала об аварийных ситуациях (SMS, </w:t>
      </w:r>
      <w:proofErr w:type="spellStart"/>
      <w:r w:rsidRPr="00D821C9">
        <w:rPr>
          <w:rFonts w:asciiTheme="minorHAnsi" w:hAnsiTheme="minorHAnsi"/>
          <w:sz w:val="32"/>
          <w:szCs w:val="32"/>
        </w:rPr>
        <w:t>Telegram</w:t>
      </w:r>
      <w:proofErr w:type="spellEnd"/>
      <w:r w:rsidRPr="00D821C9">
        <w:rPr>
          <w:rFonts w:asciiTheme="minorHAnsi" w:hAnsiTheme="minorHAnsi"/>
          <w:sz w:val="32"/>
          <w:szCs w:val="32"/>
        </w:rPr>
        <w:t xml:space="preserve">, </w:t>
      </w:r>
      <w:proofErr w:type="spellStart"/>
      <w:r w:rsidRPr="00D821C9">
        <w:rPr>
          <w:rFonts w:asciiTheme="minorHAnsi" w:hAnsiTheme="minorHAnsi"/>
          <w:sz w:val="32"/>
          <w:szCs w:val="32"/>
        </w:rPr>
        <w:t>Email</w:t>
      </w:r>
      <w:proofErr w:type="spellEnd"/>
      <w:r w:rsidRPr="00D821C9">
        <w:rPr>
          <w:rFonts w:asciiTheme="minorHAnsi" w:hAnsiTheme="minorHAnsi"/>
          <w:sz w:val="32"/>
          <w:szCs w:val="32"/>
        </w:rPr>
        <w:t>,).</w:t>
      </w:r>
    </w:p>
    <w:p w14:paraId="69229629" w14:textId="6AD5A015" w:rsidR="00DD0EBE" w:rsidRDefault="00DD0EBE">
      <w:pPr>
        <w:pStyle w:val="a7"/>
        <w:numPr>
          <w:ilvl w:val="0"/>
          <w:numId w:val="24"/>
        </w:numPr>
        <w:spacing w:after="160" w:line="278" w:lineRule="auto"/>
        <w:jc w:val="left"/>
        <w:rPr>
          <w:rFonts w:asciiTheme="minorHAnsi" w:hAnsiTheme="minorHAnsi"/>
          <w:b/>
          <w:sz w:val="32"/>
          <w:szCs w:val="32"/>
        </w:rPr>
      </w:pPr>
      <w:r>
        <w:rPr>
          <w:rFonts w:asciiTheme="minorHAnsi" w:hAnsiTheme="minorHAnsi"/>
          <w:b/>
          <w:sz w:val="32"/>
          <w:szCs w:val="32"/>
        </w:rPr>
        <w:t xml:space="preserve">Система мониторинга должна интегрироваться с </w:t>
      </w:r>
      <w:r>
        <w:rPr>
          <w:rFonts w:asciiTheme="minorHAnsi" w:hAnsiTheme="minorHAnsi"/>
          <w:b/>
          <w:sz w:val="32"/>
          <w:szCs w:val="32"/>
          <w:lang w:val="en-US"/>
        </w:rPr>
        <w:t>Zabbix</w:t>
      </w:r>
      <w:r>
        <w:rPr>
          <w:rFonts w:asciiTheme="minorHAnsi" w:hAnsiTheme="minorHAnsi"/>
          <w:b/>
          <w:sz w:val="32"/>
          <w:szCs w:val="32"/>
        </w:rPr>
        <w:t xml:space="preserve">, </w:t>
      </w:r>
      <w:proofErr w:type="spellStart"/>
      <w:r w:rsidRPr="00DD0EBE">
        <w:rPr>
          <w:rFonts w:asciiTheme="minorHAnsi" w:hAnsiTheme="minorHAnsi"/>
          <w:b/>
          <w:sz w:val="32"/>
          <w:szCs w:val="32"/>
        </w:rPr>
        <w:t>Prometheus</w:t>
      </w:r>
      <w:proofErr w:type="spellEnd"/>
      <w:r>
        <w:rPr>
          <w:rFonts w:asciiTheme="minorHAnsi" w:hAnsiTheme="minorHAnsi"/>
          <w:b/>
          <w:sz w:val="32"/>
          <w:szCs w:val="32"/>
        </w:rPr>
        <w:t xml:space="preserve">, система мониторинга должна </w:t>
      </w:r>
      <w:r w:rsidRPr="003E17DA">
        <w:rPr>
          <w:rFonts w:asciiTheme="minorHAnsi" w:hAnsiTheme="minorHAnsi"/>
          <w:b/>
          <w:sz w:val="32"/>
          <w:szCs w:val="32"/>
        </w:rPr>
        <w:t>объединять в себе все ключевые системы.</w:t>
      </w:r>
    </w:p>
    <w:p w14:paraId="11AB7AB2" w14:textId="77777777" w:rsidR="003E17DA" w:rsidRPr="003E17DA" w:rsidRDefault="003E17DA" w:rsidP="009C6717">
      <w:pPr>
        <w:pStyle w:val="a7"/>
        <w:spacing w:after="160" w:line="278" w:lineRule="auto"/>
        <w:ind w:left="1353" w:firstLine="0"/>
        <w:jc w:val="left"/>
        <w:rPr>
          <w:rFonts w:asciiTheme="minorHAnsi" w:hAnsiTheme="minorHAnsi"/>
          <w:b/>
          <w:sz w:val="32"/>
          <w:szCs w:val="32"/>
        </w:rPr>
      </w:pPr>
    </w:p>
    <w:p w14:paraId="339DE0EE" w14:textId="77777777" w:rsidR="003E17DA" w:rsidRPr="003E17DA" w:rsidRDefault="003E17DA">
      <w:pPr>
        <w:pStyle w:val="a7"/>
        <w:numPr>
          <w:ilvl w:val="0"/>
          <w:numId w:val="15"/>
        </w:numPr>
        <w:spacing w:after="160" w:line="278" w:lineRule="auto"/>
        <w:jc w:val="left"/>
        <w:rPr>
          <w:rFonts w:asciiTheme="minorHAnsi" w:hAnsiTheme="minorHAnsi"/>
          <w:b/>
          <w:sz w:val="32"/>
          <w:szCs w:val="32"/>
        </w:rPr>
      </w:pPr>
      <w:r w:rsidRPr="003E17DA">
        <w:rPr>
          <w:rFonts w:asciiTheme="minorHAnsi" w:hAnsiTheme="minorHAnsi"/>
          <w:b/>
          <w:sz w:val="32"/>
          <w:szCs w:val="32"/>
        </w:rPr>
        <w:t>ТРЕБОВАНИЯ К ЭЛЕКТРОМОНТАЖНЫМ РАБОТАМ И КАБЕЛЬНОЙ ПРОДУКЦИИ</w:t>
      </w:r>
    </w:p>
    <w:p w14:paraId="4ACAE7D2" w14:textId="710D34A4" w:rsidR="003E17DA" w:rsidRPr="003E17DA" w:rsidRDefault="003E17DA">
      <w:pPr>
        <w:pStyle w:val="a7"/>
        <w:numPr>
          <w:ilvl w:val="1"/>
          <w:numId w:val="15"/>
        </w:numPr>
        <w:spacing w:after="160" w:line="278" w:lineRule="auto"/>
        <w:jc w:val="left"/>
        <w:rPr>
          <w:rFonts w:asciiTheme="minorHAnsi" w:hAnsiTheme="minorHAnsi"/>
          <w:b/>
          <w:sz w:val="32"/>
          <w:szCs w:val="32"/>
        </w:rPr>
      </w:pPr>
      <w:r w:rsidRPr="003E17DA">
        <w:rPr>
          <w:rFonts w:asciiTheme="minorHAnsi" w:hAnsiTheme="minorHAnsi"/>
          <w:b/>
          <w:sz w:val="32"/>
          <w:szCs w:val="32"/>
        </w:rPr>
        <w:t>Общие требования к кабельной продукции</w:t>
      </w:r>
    </w:p>
    <w:p w14:paraId="652C4990" w14:textId="77777777" w:rsidR="003E17DA" w:rsidRPr="003E17DA" w:rsidRDefault="003E17DA">
      <w:pPr>
        <w:pStyle w:val="a7"/>
        <w:numPr>
          <w:ilvl w:val="0"/>
          <w:numId w:val="25"/>
        </w:numPr>
        <w:spacing w:after="160" w:line="278" w:lineRule="auto"/>
        <w:jc w:val="left"/>
        <w:rPr>
          <w:rFonts w:asciiTheme="minorHAnsi" w:hAnsiTheme="minorHAnsi"/>
          <w:bCs w:val="0"/>
          <w:sz w:val="32"/>
          <w:szCs w:val="32"/>
        </w:rPr>
      </w:pPr>
      <w:r w:rsidRPr="003E17DA">
        <w:rPr>
          <w:rFonts w:asciiTheme="minorHAnsi" w:hAnsiTheme="minorHAnsi"/>
          <w:bCs w:val="0"/>
          <w:sz w:val="32"/>
          <w:szCs w:val="32"/>
        </w:rPr>
        <w:t xml:space="preserve">Все кабельные линии, прокладываемые в рамках проекта (силовые, слаботочные, контрольные), должны соответствовать требованиям ГОСТ 31565 (или эквивалентным стандартам </w:t>
      </w:r>
      <w:proofErr w:type="spellStart"/>
      <w:r w:rsidRPr="003E17DA">
        <w:rPr>
          <w:rFonts w:asciiTheme="minorHAnsi" w:hAnsiTheme="minorHAnsi"/>
          <w:bCs w:val="0"/>
          <w:sz w:val="32"/>
          <w:szCs w:val="32"/>
        </w:rPr>
        <w:t>РУз</w:t>
      </w:r>
      <w:proofErr w:type="spellEnd"/>
      <w:r w:rsidRPr="003E17DA">
        <w:rPr>
          <w:rFonts w:asciiTheme="minorHAnsi" w:hAnsiTheme="minorHAnsi"/>
          <w:bCs w:val="0"/>
          <w:sz w:val="32"/>
          <w:szCs w:val="32"/>
        </w:rPr>
        <w:t>) по показателям пожарной безопасности.</w:t>
      </w:r>
    </w:p>
    <w:p w14:paraId="30F992A3" w14:textId="17DF4648" w:rsidR="003E17DA" w:rsidRPr="003E17DA" w:rsidRDefault="003E17DA">
      <w:pPr>
        <w:pStyle w:val="a7"/>
        <w:numPr>
          <w:ilvl w:val="0"/>
          <w:numId w:val="25"/>
        </w:numPr>
        <w:spacing w:after="160" w:line="278" w:lineRule="auto"/>
        <w:jc w:val="left"/>
        <w:rPr>
          <w:rFonts w:asciiTheme="minorHAnsi" w:hAnsiTheme="minorHAnsi"/>
          <w:b/>
          <w:sz w:val="32"/>
          <w:szCs w:val="32"/>
        </w:rPr>
      </w:pPr>
      <w:r w:rsidRPr="003E17DA">
        <w:rPr>
          <w:rFonts w:asciiTheme="minorHAnsi" w:hAnsiTheme="minorHAnsi"/>
          <w:b/>
          <w:sz w:val="32"/>
          <w:szCs w:val="32"/>
        </w:rPr>
        <w:t>Обязательные характеристики оболочки:</w:t>
      </w:r>
      <w:r>
        <w:rPr>
          <w:rFonts w:asciiTheme="minorHAnsi" w:hAnsiTheme="minorHAnsi"/>
          <w:b/>
          <w:sz w:val="32"/>
          <w:szCs w:val="32"/>
        </w:rPr>
        <w:t xml:space="preserve"> </w:t>
      </w:r>
      <w:r w:rsidRPr="003E17DA">
        <w:rPr>
          <w:rFonts w:asciiTheme="minorHAnsi" w:hAnsiTheme="minorHAnsi"/>
          <w:bCs w:val="0"/>
          <w:sz w:val="32"/>
          <w:szCs w:val="32"/>
        </w:rPr>
        <w:t>Исполнение «</w:t>
      </w:r>
      <w:proofErr w:type="spellStart"/>
      <w:r w:rsidRPr="003E17DA">
        <w:rPr>
          <w:rFonts w:asciiTheme="minorHAnsi" w:hAnsiTheme="minorHAnsi"/>
          <w:bCs w:val="0"/>
          <w:sz w:val="32"/>
          <w:szCs w:val="32"/>
        </w:rPr>
        <w:t>нг</w:t>
      </w:r>
      <w:proofErr w:type="spellEnd"/>
      <w:r w:rsidRPr="003E17DA">
        <w:rPr>
          <w:rFonts w:asciiTheme="minorHAnsi" w:hAnsiTheme="minorHAnsi"/>
          <w:bCs w:val="0"/>
          <w:sz w:val="32"/>
          <w:szCs w:val="32"/>
        </w:rPr>
        <w:t>» (Негорючий): Кабель не должен распространять горение при групповой прокладке.</w:t>
      </w:r>
    </w:p>
    <w:p w14:paraId="717B36FA" w14:textId="77777777" w:rsidR="003E17DA" w:rsidRPr="003E17DA" w:rsidRDefault="003E17DA">
      <w:pPr>
        <w:pStyle w:val="a7"/>
        <w:numPr>
          <w:ilvl w:val="0"/>
          <w:numId w:val="25"/>
        </w:numPr>
        <w:spacing w:after="160" w:line="278" w:lineRule="auto"/>
        <w:jc w:val="left"/>
        <w:rPr>
          <w:rFonts w:asciiTheme="minorHAnsi" w:hAnsiTheme="minorHAnsi"/>
          <w:bCs w:val="0"/>
          <w:sz w:val="32"/>
          <w:szCs w:val="32"/>
        </w:rPr>
      </w:pPr>
      <w:r w:rsidRPr="00180722">
        <w:rPr>
          <w:rFonts w:asciiTheme="minorHAnsi" w:hAnsiTheme="minorHAnsi"/>
          <w:b/>
          <w:sz w:val="32"/>
          <w:szCs w:val="32"/>
        </w:rPr>
        <w:t>Исполнение «LS» (</w:t>
      </w:r>
      <w:proofErr w:type="spellStart"/>
      <w:r w:rsidRPr="00180722">
        <w:rPr>
          <w:rFonts w:asciiTheme="minorHAnsi" w:hAnsiTheme="minorHAnsi"/>
          <w:b/>
          <w:sz w:val="32"/>
          <w:szCs w:val="32"/>
        </w:rPr>
        <w:t>Low</w:t>
      </w:r>
      <w:proofErr w:type="spellEnd"/>
      <w:r w:rsidRPr="00180722">
        <w:rPr>
          <w:rFonts w:asciiTheme="minorHAnsi" w:hAnsiTheme="minorHAnsi"/>
          <w:b/>
          <w:sz w:val="32"/>
          <w:szCs w:val="32"/>
        </w:rPr>
        <w:t xml:space="preserve"> </w:t>
      </w:r>
      <w:proofErr w:type="spellStart"/>
      <w:r w:rsidRPr="00180722">
        <w:rPr>
          <w:rFonts w:asciiTheme="minorHAnsi" w:hAnsiTheme="minorHAnsi"/>
          <w:b/>
          <w:sz w:val="32"/>
          <w:szCs w:val="32"/>
        </w:rPr>
        <w:t>Smoke</w:t>
      </w:r>
      <w:proofErr w:type="spellEnd"/>
      <w:r w:rsidRPr="00180722">
        <w:rPr>
          <w:rFonts w:asciiTheme="minorHAnsi" w:hAnsiTheme="minorHAnsi"/>
          <w:b/>
          <w:sz w:val="32"/>
          <w:szCs w:val="32"/>
        </w:rPr>
        <w:t>):</w:t>
      </w:r>
      <w:r w:rsidRPr="003E17DA">
        <w:rPr>
          <w:rFonts w:asciiTheme="minorHAnsi" w:hAnsiTheme="minorHAnsi"/>
          <w:bCs w:val="0"/>
          <w:sz w:val="32"/>
          <w:szCs w:val="32"/>
        </w:rPr>
        <w:t xml:space="preserve"> Пониженное </w:t>
      </w:r>
      <w:proofErr w:type="spellStart"/>
      <w:r w:rsidRPr="003E17DA">
        <w:rPr>
          <w:rFonts w:asciiTheme="minorHAnsi" w:hAnsiTheme="minorHAnsi"/>
          <w:bCs w:val="0"/>
          <w:sz w:val="32"/>
          <w:szCs w:val="32"/>
        </w:rPr>
        <w:t>дымо</w:t>
      </w:r>
      <w:proofErr w:type="spellEnd"/>
      <w:r w:rsidRPr="003E17DA">
        <w:rPr>
          <w:rFonts w:asciiTheme="minorHAnsi" w:hAnsiTheme="minorHAnsi"/>
          <w:bCs w:val="0"/>
          <w:sz w:val="32"/>
          <w:szCs w:val="32"/>
        </w:rPr>
        <w:t xml:space="preserve">- и газовыделение. При возможном воздействии огня оболочка </w:t>
      </w:r>
      <w:r w:rsidRPr="003E17DA">
        <w:rPr>
          <w:rFonts w:asciiTheme="minorHAnsi" w:hAnsiTheme="minorHAnsi"/>
          <w:bCs w:val="0"/>
          <w:sz w:val="32"/>
          <w:szCs w:val="32"/>
        </w:rPr>
        <w:lastRenderedPageBreak/>
        <w:t>не должна выделять объем дыма, препятствующий эвакуации или работе систем оптического обнаружения (аспирации).</w:t>
      </w:r>
    </w:p>
    <w:p w14:paraId="1EF904C4" w14:textId="77777777" w:rsidR="003E17DA" w:rsidRPr="003E17DA" w:rsidRDefault="003E17DA">
      <w:pPr>
        <w:pStyle w:val="a7"/>
        <w:numPr>
          <w:ilvl w:val="0"/>
          <w:numId w:val="25"/>
        </w:numPr>
        <w:spacing w:after="160" w:line="278" w:lineRule="auto"/>
        <w:jc w:val="left"/>
        <w:rPr>
          <w:rFonts w:asciiTheme="minorHAnsi" w:hAnsiTheme="minorHAnsi"/>
          <w:bCs w:val="0"/>
          <w:sz w:val="32"/>
          <w:szCs w:val="32"/>
        </w:rPr>
      </w:pPr>
      <w:r w:rsidRPr="003E17DA">
        <w:rPr>
          <w:rFonts w:asciiTheme="minorHAnsi" w:hAnsiTheme="minorHAnsi"/>
          <w:b/>
          <w:sz w:val="32"/>
          <w:szCs w:val="32"/>
        </w:rPr>
        <w:t>Исполнение «HF» (</w:t>
      </w:r>
      <w:proofErr w:type="spellStart"/>
      <w:r w:rsidRPr="003E17DA">
        <w:rPr>
          <w:rFonts w:asciiTheme="minorHAnsi" w:hAnsiTheme="minorHAnsi"/>
          <w:b/>
          <w:sz w:val="32"/>
          <w:szCs w:val="32"/>
        </w:rPr>
        <w:t>Halogen</w:t>
      </w:r>
      <w:proofErr w:type="spellEnd"/>
      <w:r w:rsidRPr="003E17DA">
        <w:rPr>
          <w:rFonts w:asciiTheme="minorHAnsi" w:hAnsiTheme="minorHAnsi"/>
          <w:b/>
          <w:sz w:val="32"/>
          <w:szCs w:val="32"/>
        </w:rPr>
        <w:t xml:space="preserve"> Free):</w:t>
      </w:r>
      <w:r w:rsidRPr="003E17DA">
        <w:rPr>
          <w:rFonts w:asciiTheme="minorHAnsi" w:hAnsiTheme="minorHAnsi"/>
          <w:bCs w:val="0"/>
          <w:sz w:val="32"/>
          <w:szCs w:val="32"/>
        </w:rPr>
        <w:t xml:space="preserve"> Отсутствие галогенов (хлора, фтора и др.). При горении не должны выделяться коррозионно-активные газообразные продукты, которые могут вывести из строя микросхемы ИТ-оборудования.</w:t>
      </w:r>
    </w:p>
    <w:p w14:paraId="52389510" w14:textId="77777777" w:rsidR="003E17DA" w:rsidRPr="003E17DA" w:rsidRDefault="003E17DA">
      <w:pPr>
        <w:pStyle w:val="a7"/>
        <w:numPr>
          <w:ilvl w:val="0"/>
          <w:numId w:val="25"/>
        </w:numPr>
        <w:spacing w:after="160" w:line="278" w:lineRule="auto"/>
        <w:jc w:val="left"/>
        <w:rPr>
          <w:rFonts w:asciiTheme="minorHAnsi" w:hAnsiTheme="minorHAnsi"/>
          <w:bCs w:val="0"/>
          <w:sz w:val="32"/>
          <w:szCs w:val="32"/>
        </w:rPr>
      </w:pPr>
      <w:r w:rsidRPr="003E17DA">
        <w:rPr>
          <w:rFonts w:asciiTheme="minorHAnsi" w:hAnsiTheme="minorHAnsi"/>
          <w:b/>
          <w:sz w:val="32"/>
          <w:szCs w:val="32"/>
        </w:rPr>
        <w:t xml:space="preserve">Исполнение «FR» (Fire </w:t>
      </w:r>
      <w:proofErr w:type="spellStart"/>
      <w:r w:rsidRPr="003E17DA">
        <w:rPr>
          <w:rFonts w:asciiTheme="minorHAnsi" w:hAnsiTheme="minorHAnsi"/>
          <w:b/>
          <w:sz w:val="32"/>
          <w:szCs w:val="32"/>
        </w:rPr>
        <w:t>Resistant</w:t>
      </w:r>
      <w:proofErr w:type="spellEnd"/>
      <w:r w:rsidRPr="003E17DA">
        <w:rPr>
          <w:rFonts w:asciiTheme="minorHAnsi" w:hAnsiTheme="minorHAnsi"/>
          <w:b/>
          <w:sz w:val="32"/>
          <w:szCs w:val="32"/>
        </w:rPr>
        <w:t>)</w:t>
      </w:r>
      <w:proofErr w:type="gramStart"/>
      <w:r w:rsidRPr="003E17DA">
        <w:rPr>
          <w:rFonts w:asciiTheme="minorHAnsi" w:hAnsiTheme="minorHAnsi"/>
          <w:b/>
          <w:sz w:val="32"/>
          <w:szCs w:val="32"/>
        </w:rPr>
        <w:t>:</w:t>
      </w:r>
      <w:r w:rsidRPr="003E17DA">
        <w:rPr>
          <w:rFonts w:asciiTheme="minorHAnsi" w:hAnsiTheme="minorHAnsi"/>
          <w:bCs w:val="0"/>
          <w:sz w:val="32"/>
          <w:szCs w:val="32"/>
        </w:rPr>
        <w:t xml:space="preserve"> Для</w:t>
      </w:r>
      <w:proofErr w:type="gramEnd"/>
      <w:r w:rsidRPr="003E17DA">
        <w:rPr>
          <w:rFonts w:asciiTheme="minorHAnsi" w:hAnsiTheme="minorHAnsi"/>
          <w:bCs w:val="0"/>
          <w:sz w:val="32"/>
          <w:szCs w:val="32"/>
        </w:rPr>
        <w:t xml:space="preserve"> систем противопожарной защиты (АСГПТ, СУПГ, аварийное освещение) — сохранение работоспособности в условиях открытого огня в течение не менее 90–180 минут.</w:t>
      </w:r>
    </w:p>
    <w:p w14:paraId="5FBB7A0D" w14:textId="1F938126" w:rsidR="003E17DA" w:rsidRPr="003E17DA" w:rsidRDefault="003E17DA">
      <w:pPr>
        <w:pStyle w:val="a7"/>
        <w:numPr>
          <w:ilvl w:val="1"/>
          <w:numId w:val="15"/>
        </w:numPr>
        <w:spacing w:after="160" w:line="278" w:lineRule="auto"/>
        <w:jc w:val="left"/>
        <w:rPr>
          <w:rFonts w:asciiTheme="minorHAnsi" w:hAnsiTheme="minorHAnsi"/>
          <w:b/>
          <w:sz w:val="32"/>
          <w:szCs w:val="32"/>
        </w:rPr>
      </w:pPr>
      <w:r w:rsidRPr="003E17DA">
        <w:rPr>
          <w:rFonts w:asciiTheme="minorHAnsi" w:hAnsiTheme="minorHAnsi"/>
          <w:b/>
          <w:sz w:val="32"/>
          <w:szCs w:val="32"/>
        </w:rPr>
        <w:t>Классификация используемых кабелей</w:t>
      </w:r>
    </w:p>
    <w:p w14:paraId="36462C80" w14:textId="6AB16ADC" w:rsidR="003E17DA" w:rsidRPr="003E17DA" w:rsidRDefault="003E17DA">
      <w:pPr>
        <w:pStyle w:val="a7"/>
        <w:numPr>
          <w:ilvl w:val="0"/>
          <w:numId w:val="30"/>
        </w:numPr>
        <w:spacing w:after="160" w:line="278" w:lineRule="auto"/>
        <w:jc w:val="left"/>
        <w:rPr>
          <w:rFonts w:asciiTheme="minorHAnsi" w:hAnsiTheme="minorHAnsi"/>
          <w:bCs w:val="0"/>
          <w:sz w:val="32"/>
          <w:szCs w:val="32"/>
        </w:rPr>
      </w:pPr>
      <w:r w:rsidRPr="003E17DA">
        <w:rPr>
          <w:rFonts w:asciiTheme="minorHAnsi" w:hAnsiTheme="minorHAnsi"/>
          <w:b/>
          <w:sz w:val="32"/>
          <w:szCs w:val="32"/>
        </w:rPr>
        <w:t>Магистральные силовые линии (от ТП до ГРЩ/ИБП):</w:t>
      </w:r>
      <w:r w:rsidRPr="003E17DA">
        <w:rPr>
          <w:rFonts w:asciiTheme="minorHAnsi" w:hAnsiTheme="minorHAnsi"/>
          <w:bCs w:val="0"/>
          <w:sz w:val="32"/>
          <w:szCs w:val="32"/>
        </w:rPr>
        <w:t xml:space="preserve"> Кабель с медными </w:t>
      </w:r>
      <w:r w:rsidR="009144A0">
        <w:rPr>
          <w:rFonts w:asciiTheme="minorHAnsi" w:hAnsiTheme="minorHAnsi"/>
          <w:bCs w:val="0"/>
          <w:sz w:val="32"/>
          <w:szCs w:val="32"/>
        </w:rPr>
        <w:t xml:space="preserve">или алюминиевыми </w:t>
      </w:r>
      <w:r w:rsidRPr="003E17DA">
        <w:rPr>
          <w:rFonts w:asciiTheme="minorHAnsi" w:hAnsiTheme="minorHAnsi"/>
          <w:bCs w:val="0"/>
          <w:sz w:val="32"/>
          <w:szCs w:val="32"/>
        </w:rPr>
        <w:t xml:space="preserve">жилами (например, ВВГнг-FRLS или </w:t>
      </w:r>
      <w:proofErr w:type="spellStart"/>
      <w:r w:rsidRPr="003E17DA">
        <w:rPr>
          <w:rFonts w:asciiTheme="minorHAnsi" w:hAnsiTheme="minorHAnsi"/>
          <w:bCs w:val="0"/>
          <w:sz w:val="32"/>
          <w:szCs w:val="32"/>
        </w:rPr>
        <w:t>ПвПгнг</w:t>
      </w:r>
      <w:proofErr w:type="spellEnd"/>
      <w:r w:rsidRPr="003E17DA">
        <w:rPr>
          <w:rFonts w:asciiTheme="minorHAnsi" w:hAnsiTheme="minorHAnsi"/>
          <w:bCs w:val="0"/>
          <w:sz w:val="32"/>
          <w:szCs w:val="32"/>
        </w:rPr>
        <w:t>-HF) с расчетным сечением, учитывающим пиковые нагрузки и падение напряжения не более 3%.</w:t>
      </w:r>
    </w:p>
    <w:p w14:paraId="3D25F3EE" w14:textId="3F5483CA" w:rsidR="003E17DA" w:rsidRPr="003E17DA" w:rsidRDefault="003E17DA">
      <w:pPr>
        <w:pStyle w:val="a7"/>
        <w:numPr>
          <w:ilvl w:val="0"/>
          <w:numId w:val="30"/>
        </w:numPr>
        <w:spacing w:after="160" w:line="278" w:lineRule="auto"/>
        <w:jc w:val="left"/>
        <w:rPr>
          <w:rFonts w:asciiTheme="minorHAnsi" w:hAnsiTheme="minorHAnsi"/>
          <w:bCs w:val="0"/>
          <w:sz w:val="32"/>
          <w:szCs w:val="32"/>
        </w:rPr>
      </w:pPr>
      <w:r w:rsidRPr="003E17DA">
        <w:rPr>
          <w:rFonts w:asciiTheme="minorHAnsi" w:hAnsiTheme="minorHAnsi"/>
          <w:b/>
          <w:sz w:val="32"/>
          <w:szCs w:val="32"/>
        </w:rPr>
        <w:t>Линии распределения питания (к ИТ-стойкам):</w:t>
      </w:r>
      <w:r w:rsidRPr="003E17DA">
        <w:rPr>
          <w:rFonts w:asciiTheme="minorHAnsi" w:hAnsiTheme="minorHAnsi"/>
          <w:bCs w:val="0"/>
          <w:sz w:val="32"/>
          <w:szCs w:val="32"/>
        </w:rPr>
        <w:t xml:space="preserve"> Гибкий медный кабель в негорючей оболочке</w:t>
      </w:r>
      <w:r w:rsidR="001B32AD">
        <w:rPr>
          <w:rFonts w:asciiTheme="minorHAnsi" w:hAnsiTheme="minorHAnsi"/>
          <w:bCs w:val="0"/>
          <w:sz w:val="32"/>
          <w:szCs w:val="32"/>
        </w:rPr>
        <w:t xml:space="preserve"> или </w:t>
      </w:r>
      <w:proofErr w:type="spellStart"/>
      <w:r w:rsidR="001B32AD">
        <w:rPr>
          <w:rFonts w:asciiTheme="minorHAnsi" w:hAnsiTheme="minorHAnsi"/>
          <w:bCs w:val="0"/>
          <w:sz w:val="32"/>
          <w:szCs w:val="32"/>
        </w:rPr>
        <w:t>шинопровод</w:t>
      </w:r>
      <w:proofErr w:type="spellEnd"/>
      <w:r w:rsidRPr="003E17DA">
        <w:rPr>
          <w:rFonts w:asciiTheme="minorHAnsi" w:hAnsiTheme="minorHAnsi"/>
          <w:bCs w:val="0"/>
          <w:sz w:val="32"/>
          <w:szCs w:val="32"/>
        </w:rPr>
        <w:t>. Применение алюминиевых жил внутри машинного зала категорически запрещено.</w:t>
      </w:r>
    </w:p>
    <w:p w14:paraId="740BCB99" w14:textId="77777777" w:rsidR="003E17DA" w:rsidRPr="003E17DA" w:rsidRDefault="003E17DA">
      <w:pPr>
        <w:pStyle w:val="a7"/>
        <w:numPr>
          <w:ilvl w:val="0"/>
          <w:numId w:val="30"/>
        </w:numPr>
        <w:spacing w:after="160" w:line="278" w:lineRule="auto"/>
        <w:jc w:val="left"/>
        <w:rPr>
          <w:rFonts w:asciiTheme="minorHAnsi" w:hAnsiTheme="minorHAnsi"/>
          <w:bCs w:val="0"/>
          <w:sz w:val="32"/>
          <w:szCs w:val="32"/>
        </w:rPr>
      </w:pPr>
      <w:r w:rsidRPr="003E17DA">
        <w:rPr>
          <w:rFonts w:asciiTheme="minorHAnsi" w:hAnsiTheme="minorHAnsi"/>
          <w:b/>
          <w:sz w:val="32"/>
          <w:szCs w:val="32"/>
        </w:rPr>
        <w:t>Слаботочные сети (СКС/ЛВС):</w:t>
      </w:r>
      <w:r w:rsidRPr="003E17DA">
        <w:rPr>
          <w:rFonts w:asciiTheme="minorHAnsi" w:hAnsiTheme="minorHAnsi"/>
          <w:bCs w:val="0"/>
          <w:sz w:val="32"/>
          <w:szCs w:val="32"/>
        </w:rPr>
        <w:t xml:space="preserve"> Кабель парной скрутки типа U/UTP Cat.6нг-HF (LSZH — </w:t>
      </w:r>
      <w:proofErr w:type="spellStart"/>
      <w:r w:rsidRPr="003E17DA">
        <w:rPr>
          <w:rFonts w:asciiTheme="minorHAnsi" w:hAnsiTheme="minorHAnsi"/>
          <w:bCs w:val="0"/>
          <w:sz w:val="32"/>
          <w:szCs w:val="32"/>
        </w:rPr>
        <w:t>Low</w:t>
      </w:r>
      <w:proofErr w:type="spellEnd"/>
      <w:r w:rsidRPr="003E17DA">
        <w:rPr>
          <w:rFonts w:asciiTheme="minorHAnsi" w:hAnsiTheme="minorHAnsi"/>
          <w:bCs w:val="0"/>
          <w:sz w:val="32"/>
          <w:szCs w:val="32"/>
        </w:rPr>
        <w:t xml:space="preserve"> </w:t>
      </w:r>
      <w:proofErr w:type="spellStart"/>
      <w:r w:rsidRPr="003E17DA">
        <w:rPr>
          <w:rFonts w:asciiTheme="minorHAnsi" w:hAnsiTheme="minorHAnsi"/>
          <w:bCs w:val="0"/>
          <w:sz w:val="32"/>
          <w:szCs w:val="32"/>
        </w:rPr>
        <w:t>Smoke</w:t>
      </w:r>
      <w:proofErr w:type="spellEnd"/>
      <w:r w:rsidRPr="003E17DA">
        <w:rPr>
          <w:rFonts w:asciiTheme="minorHAnsi" w:hAnsiTheme="minorHAnsi"/>
          <w:bCs w:val="0"/>
          <w:sz w:val="32"/>
          <w:szCs w:val="32"/>
        </w:rPr>
        <w:t xml:space="preserve"> Zero </w:t>
      </w:r>
      <w:proofErr w:type="spellStart"/>
      <w:r w:rsidRPr="003E17DA">
        <w:rPr>
          <w:rFonts w:asciiTheme="minorHAnsi" w:hAnsiTheme="minorHAnsi"/>
          <w:bCs w:val="0"/>
          <w:sz w:val="32"/>
          <w:szCs w:val="32"/>
        </w:rPr>
        <w:t>Halogen</w:t>
      </w:r>
      <w:proofErr w:type="spellEnd"/>
      <w:r w:rsidRPr="003E17DA">
        <w:rPr>
          <w:rFonts w:asciiTheme="minorHAnsi" w:hAnsiTheme="minorHAnsi"/>
          <w:bCs w:val="0"/>
          <w:sz w:val="32"/>
          <w:szCs w:val="32"/>
        </w:rPr>
        <w:t>).</w:t>
      </w:r>
    </w:p>
    <w:p w14:paraId="038E9A22" w14:textId="77777777" w:rsidR="003E17DA" w:rsidRPr="003E17DA" w:rsidRDefault="003E17DA">
      <w:pPr>
        <w:pStyle w:val="a7"/>
        <w:numPr>
          <w:ilvl w:val="0"/>
          <w:numId w:val="30"/>
        </w:numPr>
        <w:spacing w:after="160" w:line="278" w:lineRule="auto"/>
        <w:jc w:val="left"/>
        <w:rPr>
          <w:rFonts w:asciiTheme="minorHAnsi" w:hAnsiTheme="minorHAnsi"/>
          <w:bCs w:val="0"/>
          <w:sz w:val="32"/>
          <w:szCs w:val="32"/>
        </w:rPr>
      </w:pPr>
      <w:r w:rsidRPr="003E17DA">
        <w:rPr>
          <w:rFonts w:asciiTheme="minorHAnsi" w:hAnsiTheme="minorHAnsi"/>
          <w:b/>
          <w:sz w:val="32"/>
          <w:szCs w:val="32"/>
        </w:rPr>
        <w:t>Линии пожарной автоматики:</w:t>
      </w:r>
      <w:r w:rsidRPr="003E17DA">
        <w:rPr>
          <w:rFonts w:asciiTheme="minorHAnsi" w:hAnsiTheme="minorHAnsi"/>
          <w:bCs w:val="0"/>
          <w:sz w:val="32"/>
          <w:szCs w:val="32"/>
        </w:rPr>
        <w:t xml:space="preserve"> Огнестойкий </w:t>
      </w:r>
      <w:proofErr w:type="spellStart"/>
      <w:r w:rsidRPr="003E17DA">
        <w:rPr>
          <w:rFonts w:asciiTheme="minorHAnsi" w:hAnsiTheme="minorHAnsi"/>
          <w:bCs w:val="0"/>
          <w:sz w:val="32"/>
          <w:szCs w:val="32"/>
        </w:rPr>
        <w:t>безгалогенный</w:t>
      </w:r>
      <w:proofErr w:type="spellEnd"/>
      <w:r w:rsidRPr="003E17DA">
        <w:rPr>
          <w:rFonts w:asciiTheme="minorHAnsi" w:hAnsiTheme="minorHAnsi"/>
          <w:bCs w:val="0"/>
          <w:sz w:val="32"/>
          <w:szCs w:val="32"/>
        </w:rPr>
        <w:t xml:space="preserve"> кабель (например, </w:t>
      </w:r>
      <w:proofErr w:type="spellStart"/>
      <w:r w:rsidRPr="003E17DA">
        <w:rPr>
          <w:rFonts w:asciiTheme="minorHAnsi" w:hAnsiTheme="minorHAnsi"/>
          <w:bCs w:val="0"/>
          <w:sz w:val="32"/>
          <w:szCs w:val="32"/>
        </w:rPr>
        <w:t>КПСнг</w:t>
      </w:r>
      <w:proofErr w:type="spellEnd"/>
      <w:r w:rsidRPr="003E17DA">
        <w:rPr>
          <w:rFonts w:asciiTheme="minorHAnsi" w:hAnsiTheme="minorHAnsi"/>
          <w:bCs w:val="0"/>
          <w:sz w:val="32"/>
          <w:szCs w:val="32"/>
        </w:rPr>
        <w:t>-FRHF), обеспечивающий живучесть системы при пожаре.</w:t>
      </w:r>
    </w:p>
    <w:p w14:paraId="10BBAD0C" w14:textId="50B9DB91" w:rsidR="003E17DA" w:rsidRPr="003E17DA" w:rsidRDefault="003E17DA">
      <w:pPr>
        <w:pStyle w:val="a7"/>
        <w:numPr>
          <w:ilvl w:val="1"/>
          <w:numId w:val="15"/>
        </w:numPr>
        <w:spacing w:after="160" w:line="278" w:lineRule="auto"/>
        <w:jc w:val="left"/>
        <w:rPr>
          <w:rFonts w:asciiTheme="minorHAnsi" w:hAnsiTheme="minorHAnsi"/>
          <w:b/>
          <w:sz w:val="32"/>
          <w:szCs w:val="32"/>
        </w:rPr>
      </w:pPr>
      <w:r w:rsidRPr="003E17DA">
        <w:rPr>
          <w:rFonts w:asciiTheme="minorHAnsi" w:hAnsiTheme="minorHAnsi"/>
          <w:b/>
          <w:sz w:val="32"/>
          <w:szCs w:val="32"/>
        </w:rPr>
        <w:t>Технология электромонтажных работ</w:t>
      </w:r>
    </w:p>
    <w:p w14:paraId="0AEA5CA9" w14:textId="77777777" w:rsidR="003E17DA" w:rsidRPr="003E17DA" w:rsidRDefault="003E17DA">
      <w:pPr>
        <w:pStyle w:val="a7"/>
        <w:numPr>
          <w:ilvl w:val="0"/>
          <w:numId w:val="26"/>
        </w:numPr>
        <w:spacing w:after="160" w:line="278" w:lineRule="auto"/>
        <w:jc w:val="left"/>
        <w:rPr>
          <w:rFonts w:asciiTheme="minorHAnsi" w:hAnsiTheme="minorHAnsi"/>
          <w:bCs w:val="0"/>
          <w:sz w:val="32"/>
          <w:szCs w:val="32"/>
        </w:rPr>
      </w:pPr>
      <w:r w:rsidRPr="003E17DA">
        <w:rPr>
          <w:rFonts w:asciiTheme="minorHAnsi" w:hAnsiTheme="minorHAnsi"/>
          <w:b/>
          <w:sz w:val="32"/>
          <w:szCs w:val="32"/>
        </w:rPr>
        <w:t>Разделение трасс:</w:t>
      </w:r>
      <w:r w:rsidRPr="003E17DA">
        <w:rPr>
          <w:rFonts w:asciiTheme="minorHAnsi" w:hAnsiTheme="minorHAnsi"/>
          <w:bCs w:val="0"/>
          <w:sz w:val="32"/>
          <w:szCs w:val="32"/>
        </w:rPr>
        <w:t xml:space="preserve"> Силовые и слаботочные кабели должны прокладываться в разных лотках. При пересечении или параллельной прокладке в одном лотке (допускается только при наличии стальной перегородки) соблюдать минимальное расстояние 100 мм для исключения электромагнитных наводок.</w:t>
      </w:r>
    </w:p>
    <w:p w14:paraId="5BF174D1" w14:textId="77777777" w:rsidR="003E17DA" w:rsidRPr="003E17DA" w:rsidRDefault="003E17DA">
      <w:pPr>
        <w:pStyle w:val="a7"/>
        <w:numPr>
          <w:ilvl w:val="0"/>
          <w:numId w:val="26"/>
        </w:numPr>
        <w:spacing w:after="160" w:line="278" w:lineRule="auto"/>
        <w:jc w:val="left"/>
        <w:rPr>
          <w:rFonts w:asciiTheme="minorHAnsi" w:hAnsiTheme="minorHAnsi"/>
          <w:bCs w:val="0"/>
          <w:sz w:val="32"/>
          <w:szCs w:val="32"/>
        </w:rPr>
      </w:pPr>
      <w:r w:rsidRPr="003E17DA">
        <w:rPr>
          <w:rFonts w:asciiTheme="minorHAnsi" w:hAnsiTheme="minorHAnsi"/>
          <w:b/>
          <w:sz w:val="32"/>
          <w:szCs w:val="32"/>
        </w:rPr>
        <w:lastRenderedPageBreak/>
        <w:t>Маркировка:</w:t>
      </w:r>
      <w:r w:rsidRPr="003E17DA">
        <w:rPr>
          <w:rFonts w:asciiTheme="minorHAnsi" w:hAnsiTheme="minorHAnsi"/>
          <w:bCs w:val="0"/>
          <w:sz w:val="32"/>
          <w:szCs w:val="32"/>
        </w:rPr>
        <w:t xml:space="preserve"> Каждая кабельная линия должна быть промаркирована с двух концов износостойкими бирками (кембриками) с указанием номера линии, источника и потребителя согласно кабельному журналу.</w:t>
      </w:r>
    </w:p>
    <w:p w14:paraId="591B6352" w14:textId="77777777" w:rsidR="003E17DA" w:rsidRPr="003E17DA" w:rsidRDefault="003E17DA">
      <w:pPr>
        <w:pStyle w:val="a7"/>
        <w:numPr>
          <w:ilvl w:val="0"/>
          <w:numId w:val="26"/>
        </w:numPr>
        <w:spacing w:after="160" w:line="278" w:lineRule="auto"/>
        <w:jc w:val="left"/>
        <w:rPr>
          <w:rFonts w:asciiTheme="minorHAnsi" w:hAnsiTheme="minorHAnsi"/>
          <w:bCs w:val="0"/>
          <w:sz w:val="32"/>
          <w:szCs w:val="32"/>
        </w:rPr>
      </w:pPr>
      <w:r w:rsidRPr="003E17DA">
        <w:rPr>
          <w:rFonts w:asciiTheme="minorHAnsi" w:hAnsiTheme="minorHAnsi"/>
          <w:b/>
          <w:sz w:val="32"/>
          <w:szCs w:val="32"/>
        </w:rPr>
        <w:t>Радиус изгиба</w:t>
      </w:r>
      <w:proofErr w:type="gramStart"/>
      <w:r w:rsidRPr="003E17DA">
        <w:rPr>
          <w:rFonts w:asciiTheme="minorHAnsi" w:hAnsiTheme="minorHAnsi"/>
          <w:b/>
          <w:sz w:val="32"/>
          <w:szCs w:val="32"/>
        </w:rPr>
        <w:t>:</w:t>
      </w:r>
      <w:r w:rsidRPr="003E17DA">
        <w:rPr>
          <w:rFonts w:asciiTheme="minorHAnsi" w:hAnsiTheme="minorHAnsi"/>
          <w:bCs w:val="0"/>
          <w:sz w:val="32"/>
          <w:szCs w:val="32"/>
        </w:rPr>
        <w:t xml:space="preserve"> При</w:t>
      </w:r>
      <w:proofErr w:type="gramEnd"/>
      <w:r w:rsidRPr="003E17DA">
        <w:rPr>
          <w:rFonts w:asciiTheme="minorHAnsi" w:hAnsiTheme="minorHAnsi"/>
          <w:bCs w:val="0"/>
          <w:sz w:val="32"/>
          <w:szCs w:val="32"/>
        </w:rPr>
        <w:t xml:space="preserve"> прокладке должен строго соблюдаться минимальный радиус изгиба (не менее 10–15 диаметров кабеля), чтобы исключить повреждение структуры жил и изоляции.</w:t>
      </w:r>
    </w:p>
    <w:p w14:paraId="0ABE2220" w14:textId="77777777" w:rsidR="003E17DA" w:rsidRPr="003E17DA" w:rsidRDefault="003E17DA">
      <w:pPr>
        <w:pStyle w:val="a7"/>
        <w:numPr>
          <w:ilvl w:val="0"/>
          <w:numId w:val="26"/>
        </w:numPr>
        <w:spacing w:after="160" w:line="278" w:lineRule="auto"/>
        <w:jc w:val="left"/>
        <w:rPr>
          <w:rFonts w:asciiTheme="minorHAnsi" w:hAnsiTheme="minorHAnsi"/>
          <w:bCs w:val="0"/>
          <w:sz w:val="32"/>
          <w:szCs w:val="32"/>
        </w:rPr>
      </w:pPr>
      <w:r w:rsidRPr="003E17DA">
        <w:rPr>
          <w:rFonts w:asciiTheme="minorHAnsi" w:hAnsiTheme="minorHAnsi"/>
          <w:b/>
          <w:sz w:val="32"/>
          <w:szCs w:val="32"/>
        </w:rPr>
        <w:t>Соединения:</w:t>
      </w:r>
      <w:r w:rsidRPr="003E17DA">
        <w:rPr>
          <w:rFonts w:asciiTheme="minorHAnsi" w:hAnsiTheme="minorHAnsi"/>
          <w:bCs w:val="0"/>
          <w:sz w:val="32"/>
          <w:szCs w:val="32"/>
        </w:rPr>
        <w:t xml:space="preserve"> Все соединения должны выполняться в распределительных коробках или на клеммных зажимах. Соединения методом «скрутки» запрещены.</w:t>
      </w:r>
    </w:p>
    <w:p w14:paraId="3B2FD73A" w14:textId="77777777" w:rsidR="003E17DA" w:rsidRPr="003E17DA" w:rsidRDefault="003E17DA">
      <w:pPr>
        <w:pStyle w:val="a7"/>
        <w:numPr>
          <w:ilvl w:val="0"/>
          <w:numId w:val="26"/>
        </w:numPr>
        <w:spacing w:after="160" w:line="278" w:lineRule="auto"/>
        <w:jc w:val="left"/>
        <w:rPr>
          <w:rFonts w:asciiTheme="minorHAnsi" w:hAnsiTheme="minorHAnsi"/>
          <w:bCs w:val="0"/>
          <w:sz w:val="32"/>
          <w:szCs w:val="32"/>
        </w:rPr>
      </w:pPr>
      <w:r w:rsidRPr="003E17DA">
        <w:rPr>
          <w:rFonts w:asciiTheme="minorHAnsi" w:hAnsiTheme="minorHAnsi"/>
          <w:b/>
          <w:sz w:val="32"/>
          <w:szCs w:val="32"/>
        </w:rPr>
        <w:t>Противопожарные проходки:</w:t>
      </w:r>
      <w:r w:rsidRPr="003E17DA">
        <w:rPr>
          <w:rFonts w:asciiTheme="minorHAnsi" w:hAnsiTheme="minorHAnsi"/>
          <w:bCs w:val="0"/>
          <w:sz w:val="32"/>
          <w:szCs w:val="32"/>
        </w:rPr>
        <w:t xml:space="preserve"> Места прохода кабельных линий через стены и перекрытия должны быть заделаны сертифицированными противопожарными материалами (подушками, пенами, мастиками) с пределом огнестойкости, соответствующим пределу огнестойкости стены (EI 90).</w:t>
      </w:r>
    </w:p>
    <w:p w14:paraId="3560AF5A" w14:textId="2F1FFC74" w:rsidR="003E17DA" w:rsidRPr="003E17DA" w:rsidRDefault="003E17DA">
      <w:pPr>
        <w:pStyle w:val="a7"/>
        <w:numPr>
          <w:ilvl w:val="1"/>
          <w:numId w:val="15"/>
        </w:numPr>
        <w:spacing w:after="160" w:line="278" w:lineRule="auto"/>
        <w:jc w:val="left"/>
        <w:rPr>
          <w:rFonts w:asciiTheme="minorHAnsi" w:hAnsiTheme="minorHAnsi"/>
          <w:b/>
          <w:sz w:val="32"/>
          <w:szCs w:val="32"/>
        </w:rPr>
      </w:pPr>
      <w:r w:rsidRPr="003E17DA">
        <w:rPr>
          <w:rFonts w:asciiTheme="minorHAnsi" w:hAnsiTheme="minorHAnsi"/>
          <w:b/>
          <w:sz w:val="32"/>
          <w:szCs w:val="32"/>
        </w:rPr>
        <w:t>Испытания и проверка</w:t>
      </w:r>
    </w:p>
    <w:p w14:paraId="5933DD05" w14:textId="77777777" w:rsidR="003E17DA" w:rsidRPr="003E17DA" w:rsidRDefault="003E17DA">
      <w:pPr>
        <w:pStyle w:val="a7"/>
        <w:numPr>
          <w:ilvl w:val="0"/>
          <w:numId w:val="27"/>
        </w:numPr>
        <w:spacing w:after="160" w:line="278" w:lineRule="auto"/>
        <w:jc w:val="left"/>
        <w:rPr>
          <w:rFonts w:asciiTheme="minorHAnsi" w:hAnsiTheme="minorHAnsi"/>
          <w:bCs w:val="0"/>
          <w:sz w:val="32"/>
          <w:szCs w:val="32"/>
        </w:rPr>
      </w:pPr>
      <w:r w:rsidRPr="003E17DA">
        <w:rPr>
          <w:rFonts w:asciiTheme="minorHAnsi" w:hAnsiTheme="minorHAnsi"/>
          <w:bCs w:val="0"/>
          <w:sz w:val="32"/>
          <w:szCs w:val="32"/>
        </w:rPr>
        <w:t>После завершения электромонтажа Исполнитель обязан провести комплекс измерений силами сертифицированной электролаборатории:</w:t>
      </w:r>
    </w:p>
    <w:p w14:paraId="35B2F40A" w14:textId="77777777" w:rsidR="003E17DA" w:rsidRPr="003E17DA" w:rsidRDefault="003E17DA">
      <w:pPr>
        <w:pStyle w:val="a7"/>
        <w:numPr>
          <w:ilvl w:val="0"/>
          <w:numId w:val="27"/>
        </w:numPr>
        <w:spacing w:after="160" w:line="278" w:lineRule="auto"/>
        <w:jc w:val="left"/>
        <w:rPr>
          <w:rFonts w:asciiTheme="minorHAnsi" w:hAnsiTheme="minorHAnsi"/>
          <w:bCs w:val="0"/>
          <w:sz w:val="32"/>
          <w:szCs w:val="32"/>
        </w:rPr>
      </w:pPr>
      <w:r w:rsidRPr="003E17DA">
        <w:rPr>
          <w:rFonts w:asciiTheme="minorHAnsi" w:hAnsiTheme="minorHAnsi"/>
          <w:bCs w:val="0"/>
          <w:sz w:val="32"/>
          <w:szCs w:val="32"/>
        </w:rPr>
        <w:t>Замер сопротивления изоляции кабельных линий.</w:t>
      </w:r>
    </w:p>
    <w:p w14:paraId="2D48FAB3" w14:textId="77777777" w:rsidR="003E17DA" w:rsidRPr="003E17DA" w:rsidRDefault="003E17DA">
      <w:pPr>
        <w:pStyle w:val="a7"/>
        <w:numPr>
          <w:ilvl w:val="0"/>
          <w:numId w:val="27"/>
        </w:numPr>
        <w:spacing w:after="160" w:line="278" w:lineRule="auto"/>
        <w:jc w:val="left"/>
        <w:rPr>
          <w:rFonts w:asciiTheme="minorHAnsi" w:hAnsiTheme="minorHAnsi"/>
          <w:bCs w:val="0"/>
          <w:sz w:val="32"/>
          <w:szCs w:val="32"/>
        </w:rPr>
      </w:pPr>
      <w:r w:rsidRPr="003E17DA">
        <w:rPr>
          <w:rFonts w:asciiTheme="minorHAnsi" w:hAnsiTheme="minorHAnsi"/>
          <w:bCs w:val="0"/>
          <w:sz w:val="32"/>
          <w:szCs w:val="32"/>
        </w:rPr>
        <w:t>Проверка цепи «фаза-нуль».</w:t>
      </w:r>
    </w:p>
    <w:p w14:paraId="63C68169" w14:textId="77777777" w:rsidR="003E17DA" w:rsidRPr="003E17DA" w:rsidRDefault="003E17DA">
      <w:pPr>
        <w:pStyle w:val="a7"/>
        <w:numPr>
          <w:ilvl w:val="0"/>
          <w:numId w:val="27"/>
        </w:numPr>
        <w:spacing w:after="160" w:line="278" w:lineRule="auto"/>
        <w:jc w:val="left"/>
        <w:rPr>
          <w:rFonts w:asciiTheme="minorHAnsi" w:hAnsiTheme="minorHAnsi"/>
          <w:bCs w:val="0"/>
          <w:sz w:val="32"/>
          <w:szCs w:val="32"/>
        </w:rPr>
      </w:pPr>
      <w:r w:rsidRPr="003E17DA">
        <w:rPr>
          <w:rFonts w:asciiTheme="minorHAnsi" w:hAnsiTheme="minorHAnsi"/>
          <w:bCs w:val="0"/>
          <w:sz w:val="32"/>
          <w:szCs w:val="32"/>
        </w:rPr>
        <w:t xml:space="preserve">Проверка целостности контура заземления и </w:t>
      </w:r>
      <w:proofErr w:type="spellStart"/>
      <w:r w:rsidRPr="003E17DA">
        <w:rPr>
          <w:rFonts w:asciiTheme="minorHAnsi" w:hAnsiTheme="minorHAnsi"/>
          <w:bCs w:val="0"/>
          <w:sz w:val="32"/>
          <w:szCs w:val="32"/>
        </w:rPr>
        <w:t>металлосвязи</w:t>
      </w:r>
      <w:proofErr w:type="spellEnd"/>
      <w:r w:rsidRPr="003E17DA">
        <w:rPr>
          <w:rFonts w:asciiTheme="minorHAnsi" w:hAnsiTheme="minorHAnsi"/>
          <w:bCs w:val="0"/>
          <w:sz w:val="32"/>
          <w:szCs w:val="32"/>
        </w:rPr>
        <w:t>.</w:t>
      </w:r>
    </w:p>
    <w:p w14:paraId="515F97EC" w14:textId="3089C71A" w:rsidR="003E17DA" w:rsidRDefault="003E17DA">
      <w:pPr>
        <w:pStyle w:val="a7"/>
        <w:numPr>
          <w:ilvl w:val="0"/>
          <w:numId w:val="27"/>
        </w:numPr>
        <w:spacing w:after="160" w:line="278" w:lineRule="auto"/>
        <w:jc w:val="left"/>
        <w:rPr>
          <w:rFonts w:asciiTheme="minorHAnsi" w:hAnsiTheme="minorHAnsi"/>
          <w:bCs w:val="0"/>
          <w:sz w:val="32"/>
          <w:szCs w:val="32"/>
        </w:rPr>
      </w:pPr>
      <w:r w:rsidRPr="003E17DA">
        <w:rPr>
          <w:rFonts w:asciiTheme="minorHAnsi" w:hAnsiTheme="minorHAnsi"/>
          <w:bCs w:val="0"/>
          <w:sz w:val="32"/>
          <w:szCs w:val="32"/>
        </w:rPr>
        <w:t>Предоставление протоколов испытаний в составе исполнительной документаци</w:t>
      </w:r>
      <w:r w:rsidR="00F57A86">
        <w:rPr>
          <w:rFonts w:asciiTheme="minorHAnsi" w:hAnsiTheme="minorHAnsi"/>
          <w:bCs w:val="0"/>
          <w:sz w:val="32"/>
          <w:szCs w:val="32"/>
        </w:rPr>
        <w:t>и</w:t>
      </w:r>
    </w:p>
    <w:p w14:paraId="39DE14D6" w14:textId="77777777" w:rsidR="0001183E" w:rsidRPr="00F57A86" w:rsidRDefault="0001183E" w:rsidP="00F57A86">
      <w:pPr>
        <w:spacing w:after="160" w:line="278" w:lineRule="auto"/>
        <w:ind w:left="425" w:firstLine="0"/>
        <w:jc w:val="left"/>
        <w:rPr>
          <w:rFonts w:asciiTheme="minorHAnsi" w:hAnsiTheme="minorHAnsi"/>
          <w:bCs w:val="0"/>
          <w:sz w:val="32"/>
          <w:szCs w:val="32"/>
        </w:rPr>
      </w:pPr>
    </w:p>
    <w:p w14:paraId="426C466D" w14:textId="77777777" w:rsidR="00A17393" w:rsidRPr="00A17393" w:rsidRDefault="00A17393" w:rsidP="00A17393">
      <w:pPr>
        <w:spacing w:after="160" w:line="278" w:lineRule="auto"/>
        <w:ind w:left="709" w:firstLine="0"/>
        <w:jc w:val="left"/>
        <w:rPr>
          <w:rFonts w:asciiTheme="minorHAnsi" w:hAnsiTheme="minorHAnsi"/>
          <w:b/>
          <w:sz w:val="32"/>
          <w:szCs w:val="32"/>
        </w:rPr>
      </w:pPr>
      <w:r w:rsidRPr="00A17393">
        <w:rPr>
          <w:rFonts w:asciiTheme="minorHAnsi" w:hAnsiTheme="minorHAnsi"/>
          <w:b/>
          <w:sz w:val="32"/>
          <w:szCs w:val="32"/>
        </w:rPr>
        <w:t>ЗАКЛЮЧИТЕЛЬНЫЕ ПОЛОЖЕНИЯ И ПРИЕМКА РАБОТ</w:t>
      </w:r>
    </w:p>
    <w:p w14:paraId="4ED69A4A" w14:textId="1C441AA8" w:rsidR="00A17393" w:rsidRPr="00A17393" w:rsidRDefault="00A17393">
      <w:pPr>
        <w:pStyle w:val="a7"/>
        <w:numPr>
          <w:ilvl w:val="0"/>
          <w:numId w:val="15"/>
        </w:numPr>
        <w:spacing w:after="160" w:line="278" w:lineRule="auto"/>
        <w:jc w:val="left"/>
        <w:rPr>
          <w:rFonts w:asciiTheme="minorHAnsi" w:hAnsiTheme="minorHAnsi"/>
          <w:b/>
          <w:sz w:val="32"/>
          <w:szCs w:val="32"/>
        </w:rPr>
      </w:pPr>
      <w:r w:rsidRPr="00A17393">
        <w:rPr>
          <w:rFonts w:asciiTheme="minorHAnsi" w:hAnsiTheme="minorHAnsi"/>
          <w:b/>
          <w:sz w:val="32"/>
          <w:szCs w:val="32"/>
        </w:rPr>
        <w:t>Итоговый результат</w:t>
      </w:r>
    </w:p>
    <w:p w14:paraId="19E9E8CB" w14:textId="30A7EFD6" w:rsidR="00A17393" w:rsidRPr="00A17393" w:rsidRDefault="00A17393">
      <w:pPr>
        <w:pStyle w:val="a7"/>
        <w:numPr>
          <w:ilvl w:val="0"/>
          <w:numId w:val="31"/>
        </w:numPr>
        <w:spacing w:after="160" w:line="278" w:lineRule="auto"/>
        <w:jc w:val="left"/>
        <w:rPr>
          <w:rFonts w:asciiTheme="minorHAnsi" w:hAnsiTheme="minorHAnsi"/>
          <w:bCs w:val="0"/>
          <w:sz w:val="32"/>
          <w:szCs w:val="32"/>
        </w:rPr>
      </w:pPr>
      <w:r w:rsidRPr="00A17393">
        <w:rPr>
          <w:rFonts w:asciiTheme="minorHAnsi" w:hAnsiTheme="minorHAnsi"/>
          <w:bCs w:val="0"/>
          <w:sz w:val="32"/>
          <w:szCs w:val="32"/>
        </w:rPr>
        <w:t xml:space="preserve">По завершении всего комплекса работ Исполнитель должен передать Заказчику полностью функционирующий Центр </w:t>
      </w:r>
      <w:r w:rsidRPr="00A17393">
        <w:rPr>
          <w:rFonts w:asciiTheme="minorHAnsi" w:hAnsiTheme="minorHAnsi"/>
          <w:bCs w:val="0"/>
          <w:sz w:val="32"/>
          <w:szCs w:val="32"/>
        </w:rPr>
        <w:lastRenderedPageBreak/>
        <w:t>обработки данных, работающий в штатном режиме, со всеми настроенными инженерными системами и системами мониторинга, соответствующий требованиям настоящего ТЗ и проектным показателям</w:t>
      </w:r>
      <w:r w:rsidR="001B32AD">
        <w:rPr>
          <w:rFonts w:asciiTheme="minorHAnsi" w:hAnsiTheme="minorHAnsi"/>
          <w:bCs w:val="0"/>
          <w:sz w:val="32"/>
          <w:szCs w:val="32"/>
        </w:rPr>
        <w:t>;</w:t>
      </w:r>
    </w:p>
    <w:p w14:paraId="3D947A67" w14:textId="19C4297F" w:rsidR="00A17393" w:rsidRPr="00A17393" w:rsidRDefault="00A17393">
      <w:pPr>
        <w:pStyle w:val="a7"/>
        <w:numPr>
          <w:ilvl w:val="1"/>
          <w:numId w:val="15"/>
        </w:numPr>
        <w:spacing w:after="160" w:line="278" w:lineRule="auto"/>
        <w:jc w:val="left"/>
        <w:rPr>
          <w:rFonts w:asciiTheme="minorHAnsi" w:hAnsiTheme="minorHAnsi"/>
          <w:b/>
          <w:sz w:val="32"/>
          <w:szCs w:val="32"/>
        </w:rPr>
      </w:pPr>
      <w:r>
        <w:rPr>
          <w:rFonts w:asciiTheme="minorHAnsi" w:hAnsiTheme="minorHAnsi"/>
          <w:b/>
          <w:sz w:val="32"/>
          <w:szCs w:val="32"/>
        </w:rPr>
        <w:t xml:space="preserve"> </w:t>
      </w:r>
      <w:r w:rsidRPr="00A17393">
        <w:rPr>
          <w:rFonts w:asciiTheme="minorHAnsi" w:hAnsiTheme="minorHAnsi"/>
          <w:b/>
          <w:sz w:val="32"/>
          <w:szCs w:val="32"/>
        </w:rPr>
        <w:t>Состав передаваемой документации</w:t>
      </w:r>
    </w:p>
    <w:p w14:paraId="0428A647" w14:textId="4ACC7862" w:rsidR="00A17393" w:rsidRDefault="00A17393">
      <w:pPr>
        <w:pStyle w:val="a7"/>
        <w:numPr>
          <w:ilvl w:val="0"/>
          <w:numId w:val="31"/>
        </w:numPr>
        <w:spacing w:after="160" w:line="278" w:lineRule="auto"/>
        <w:jc w:val="left"/>
        <w:rPr>
          <w:rFonts w:asciiTheme="minorHAnsi" w:hAnsiTheme="minorHAnsi"/>
          <w:bCs w:val="0"/>
          <w:sz w:val="32"/>
          <w:szCs w:val="32"/>
        </w:rPr>
      </w:pPr>
      <w:r w:rsidRPr="00A17393">
        <w:rPr>
          <w:rFonts w:asciiTheme="minorHAnsi" w:hAnsiTheme="minorHAnsi"/>
          <w:bCs w:val="0"/>
          <w:sz w:val="32"/>
          <w:szCs w:val="32"/>
        </w:rPr>
        <w:t>Исполнитель предоставляет полный пакет документации, включающий:</w:t>
      </w:r>
    </w:p>
    <w:p w14:paraId="21332963" w14:textId="20229110" w:rsidR="001B32AD" w:rsidRPr="00A17393" w:rsidRDefault="001B32AD">
      <w:pPr>
        <w:pStyle w:val="a7"/>
        <w:numPr>
          <w:ilvl w:val="0"/>
          <w:numId w:val="31"/>
        </w:numPr>
        <w:spacing w:after="160" w:line="278" w:lineRule="auto"/>
        <w:jc w:val="left"/>
        <w:rPr>
          <w:rFonts w:asciiTheme="minorHAnsi" w:hAnsiTheme="minorHAnsi"/>
          <w:bCs w:val="0"/>
          <w:sz w:val="32"/>
          <w:szCs w:val="32"/>
        </w:rPr>
      </w:pPr>
      <w:r>
        <w:rPr>
          <w:rFonts w:asciiTheme="minorHAnsi" w:hAnsiTheme="minorHAnsi"/>
          <w:bCs w:val="0"/>
          <w:sz w:val="32"/>
          <w:szCs w:val="32"/>
        </w:rPr>
        <w:t>Рабочий проект, Сметная документация;</w:t>
      </w:r>
    </w:p>
    <w:p w14:paraId="267F91A4" w14:textId="77777777" w:rsidR="00A17393" w:rsidRPr="00A17393" w:rsidRDefault="00A17393">
      <w:pPr>
        <w:pStyle w:val="a7"/>
        <w:numPr>
          <w:ilvl w:val="0"/>
          <w:numId w:val="31"/>
        </w:numPr>
        <w:spacing w:after="160" w:line="278" w:lineRule="auto"/>
        <w:jc w:val="left"/>
        <w:rPr>
          <w:rFonts w:asciiTheme="minorHAnsi" w:hAnsiTheme="minorHAnsi"/>
          <w:bCs w:val="0"/>
          <w:sz w:val="32"/>
          <w:szCs w:val="32"/>
        </w:rPr>
      </w:pPr>
      <w:r w:rsidRPr="00A17393">
        <w:rPr>
          <w:rFonts w:asciiTheme="minorHAnsi" w:hAnsiTheme="minorHAnsi"/>
          <w:b/>
          <w:sz w:val="32"/>
          <w:szCs w:val="32"/>
        </w:rPr>
        <w:t>Исполнительную документацию:</w:t>
      </w:r>
      <w:r w:rsidRPr="00A17393">
        <w:rPr>
          <w:rFonts w:asciiTheme="minorHAnsi" w:hAnsiTheme="minorHAnsi"/>
          <w:bCs w:val="0"/>
          <w:sz w:val="32"/>
          <w:szCs w:val="32"/>
        </w:rPr>
        <w:t xml:space="preserve"> Схемы фактической прокладки трасс, кабельные журналы, спецификации установленного оборудования, акты скрытых работ.</w:t>
      </w:r>
    </w:p>
    <w:p w14:paraId="0702FBA0" w14:textId="77777777" w:rsidR="00A17393" w:rsidRPr="00A17393" w:rsidRDefault="00A17393">
      <w:pPr>
        <w:pStyle w:val="a7"/>
        <w:numPr>
          <w:ilvl w:val="0"/>
          <w:numId w:val="31"/>
        </w:numPr>
        <w:spacing w:after="160" w:line="278" w:lineRule="auto"/>
        <w:jc w:val="left"/>
        <w:rPr>
          <w:rFonts w:asciiTheme="minorHAnsi" w:hAnsiTheme="minorHAnsi"/>
          <w:bCs w:val="0"/>
          <w:sz w:val="32"/>
          <w:szCs w:val="32"/>
        </w:rPr>
      </w:pPr>
      <w:r w:rsidRPr="00A17393">
        <w:rPr>
          <w:rFonts w:asciiTheme="minorHAnsi" w:hAnsiTheme="minorHAnsi"/>
          <w:b/>
          <w:sz w:val="32"/>
          <w:szCs w:val="32"/>
        </w:rPr>
        <w:t>Протоколы испытаний:</w:t>
      </w:r>
      <w:r w:rsidRPr="00A17393">
        <w:rPr>
          <w:rFonts w:asciiTheme="minorHAnsi" w:hAnsiTheme="minorHAnsi"/>
          <w:bCs w:val="0"/>
          <w:sz w:val="32"/>
          <w:szCs w:val="32"/>
        </w:rPr>
        <w:t xml:space="preserve"> Отчеты электролаборатории, результаты тестирования СКС (</w:t>
      </w:r>
      <w:proofErr w:type="spellStart"/>
      <w:r w:rsidRPr="00A17393">
        <w:rPr>
          <w:rFonts w:asciiTheme="minorHAnsi" w:hAnsiTheme="minorHAnsi"/>
          <w:bCs w:val="0"/>
          <w:sz w:val="32"/>
          <w:szCs w:val="32"/>
        </w:rPr>
        <w:t>Fluke</w:t>
      </w:r>
      <w:proofErr w:type="spellEnd"/>
      <w:r w:rsidRPr="00A17393">
        <w:rPr>
          <w:rFonts w:asciiTheme="minorHAnsi" w:hAnsiTheme="minorHAnsi"/>
          <w:bCs w:val="0"/>
          <w:sz w:val="32"/>
          <w:szCs w:val="32"/>
        </w:rPr>
        <w:t xml:space="preserve"> Test), протоколы пусконаладки систем кондиционирования и АСГПТ.</w:t>
      </w:r>
    </w:p>
    <w:p w14:paraId="187BE1B3" w14:textId="77777777" w:rsidR="00A17393" w:rsidRPr="00A17393" w:rsidRDefault="00A17393">
      <w:pPr>
        <w:pStyle w:val="a7"/>
        <w:numPr>
          <w:ilvl w:val="0"/>
          <w:numId w:val="31"/>
        </w:numPr>
        <w:spacing w:after="160" w:line="278" w:lineRule="auto"/>
        <w:jc w:val="left"/>
        <w:rPr>
          <w:rFonts w:asciiTheme="minorHAnsi" w:hAnsiTheme="minorHAnsi"/>
          <w:bCs w:val="0"/>
          <w:sz w:val="32"/>
          <w:szCs w:val="32"/>
        </w:rPr>
      </w:pPr>
      <w:r w:rsidRPr="00A17393">
        <w:rPr>
          <w:rFonts w:asciiTheme="minorHAnsi" w:hAnsiTheme="minorHAnsi"/>
          <w:b/>
          <w:sz w:val="32"/>
          <w:szCs w:val="32"/>
        </w:rPr>
        <w:t>Инструкции:</w:t>
      </w:r>
      <w:r w:rsidRPr="00A17393">
        <w:rPr>
          <w:rFonts w:asciiTheme="minorHAnsi" w:hAnsiTheme="minorHAnsi"/>
          <w:bCs w:val="0"/>
          <w:sz w:val="32"/>
          <w:szCs w:val="32"/>
        </w:rPr>
        <w:t xml:space="preserve"> Руководства по эксплуатации систем и регламенты проведения технического обслуживания на русском/узбекском языках.</w:t>
      </w:r>
    </w:p>
    <w:p w14:paraId="638E48D2" w14:textId="77777777" w:rsidR="00A17393" w:rsidRPr="00A17393" w:rsidRDefault="00A17393" w:rsidP="00A17393">
      <w:pPr>
        <w:spacing w:after="160" w:line="278" w:lineRule="auto"/>
        <w:ind w:left="709" w:firstLine="0"/>
        <w:jc w:val="left"/>
        <w:rPr>
          <w:rFonts w:asciiTheme="minorHAnsi" w:hAnsiTheme="minorHAnsi"/>
          <w:bCs w:val="0"/>
          <w:sz w:val="32"/>
          <w:szCs w:val="32"/>
        </w:rPr>
      </w:pPr>
      <w:r w:rsidRPr="00A17393">
        <w:rPr>
          <w:rFonts w:asciiTheme="minorHAnsi" w:hAnsiTheme="minorHAnsi"/>
          <w:b/>
          <w:sz w:val="32"/>
          <w:szCs w:val="32"/>
        </w:rPr>
        <w:t>Формат предоставления:</w:t>
      </w:r>
    </w:p>
    <w:p w14:paraId="648C945A" w14:textId="77777777" w:rsidR="00A17393" w:rsidRPr="00A17393" w:rsidRDefault="00A17393" w:rsidP="00D022E9">
      <w:pPr>
        <w:pStyle w:val="a7"/>
        <w:numPr>
          <w:ilvl w:val="0"/>
          <w:numId w:val="32"/>
        </w:numPr>
        <w:spacing w:after="160" w:line="278" w:lineRule="auto"/>
        <w:ind w:left="709"/>
        <w:jc w:val="left"/>
        <w:rPr>
          <w:rFonts w:asciiTheme="minorHAnsi" w:hAnsiTheme="minorHAnsi"/>
          <w:bCs w:val="0"/>
          <w:sz w:val="32"/>
          <w:szCs w:val="32"/>
        </w:rPr>
      </w:pPr>
      <w:r w:rsidRPr="00A17393">
        <w:rPr>
          <w:rFonts w:asciiTheme="minorHAnsi" w:hAnsiTheme="minorHAnsi"/>
          <w:bCs w:val="0"/>
          <w:sz w:val="32"/>
          <w:szCs w:val="32"/>
        </w:rPr>
        <w:t xml:space="preserve">В бумажном виде: </w:t>
      </w:r>
      <w:r w:rsidRPr="00A17393">
        <w:rPr>
          <w:rFonts w:asciiTheme="minorHAnsi" w:hAnsiTheme="minorHAnsi"/>
          <w:b/>
          <w:sz w:val="32"/>
          <w:szCs w:val="32"/>
        </w:rPr>
        <w:t>2 (два) печатных экземпляра</w:t>
      </w:r>
      <w:r w:rsidRPr="00A17393">
        <w:rPr>
          <w:rFonts w:asciiTheme="minorHAnsi" w:hAnsiTheme="minorHAnsi"/>
          <w:bCs w:val="0"/>
          <w:sz w:val="32"/>
          <w:szCs w:val="32"/>
        </w:rPr>
        <w:t>, заверенных печатями Исполнителя.</w:t>
      </w:r>
    </w:p>
    <w:p w14:paraId="00242866" w14:textId="77777777" w:rsidR="00A17393" w:rsidRPr="00A17393" w:rsidRDefault="00A17393" w:rsidP="00D022E9">
      <w:pPr>
        <w:pStyle w:val="a7"/>
        <w:numPr>
          <w:ilvl w:val="0"/>
          <w:numId w:val="32"/>
        </w:numPr>
        <w:spacing w:after="160" w:line="278" w:lineRule="auto"/>
        <w:ind w:left="709"/>
        <w:jc w:val="left"/>
        <w:rPr>
          <w:rFonts w:asciiTheme="minorHAnsi" w:hAnsiTheme="minorHAnsi"/>
          <w:bCs w:val="0"/>
          <w:sz w:val="32"/>
          <w:szCs w:val="32"/>
        </w:rPr>
      </w:pPr>
      <w:r w:rsidRPr="00A17393">
        <w:rPr>
          <w:rFonts w:asciiTheme="minorHAnsi" w:hAnsiTheme="minorHAnsi"/>
          <w:bCs w:val="0"/>
          <w:sz w:val="32"/>
          <w:szCs w:val="32"/>
        </w:rPr>
        <w:t>В электронном виде</w:t>
      </w:r>
      <w:proofErr w:type="gramStart"/>
      <w:r w:rsidRPr="00A17393">
        <w:rPr>
          <w:rFonts w:asciiTheme="minorHAnsi" w:hAnsiTheme="minorHAnsi"/>
          <w:bCs w:val="0"/>
          <w:sz w:val="32"/>
          <w:szCs w:val="32"/>
        </w:rPr>
        <w:t xml:space="preserve">: </w:t>
      </w:r>
      <w:r w:rsidRPr="00A17393">
        <w:rPr>
          <w:rFonts w:asciiTheme="minorHAnsi" w:hAnsiTheme="minorHAnsi"/>
          <w:b/>
          <w:sz w:val="32"/>
          <w:szCs w:val="32"/>
        </w:rPr>
        <w:t>На</w:t>
      </w:r>
      <w:proofErr w:type="gramEnd"/>
      <w:r w:rsidRPr="00A17393">
        <w:rPr>
          <w:rFonts w:asciiTheme="minorHAnsi" w:hAnsiTheme="minorHAnsi"/>
          <w:b/>
          <w:sz w:val="32"/>
          <w:szCs w:val="32"/>
        </w:rPr>
        <w:t xml:space="preserve"> USB-накопителе</w:t>
      </w:r>
      <w:r w:rsidRPr="00A17393">
        <w:rPr>
          <w:rFonts w:asciiTheme="minorHAnsi" w:hAnsiTheme="minorHAnsi"/>
          <w:bCs w:val="0"/>
          <w:sz w:val="32"/>
          <w:szCs w:val="32"/>
        </w:rPr>
        <w:t xml:space="preserve"> (</w:t>
      </w:r>
      <w:proofErr w:type="spellStart"/>
      <w:r w:rsidRPr="00A17393">
        <w:rPr>
          <w:rFonts w:asciiTheme="minorHAnsi" w:hAnsiTheme="minorHAnsi"/>
          <w:bCs w:val="0"/>
          <w:sz w:val="32"/>
          <w:szCs w:val="32"/>
        </w:rPr>
        <w:t>флеш</w:t>
      </w:r>
      <w:proofErr w:type="spellEnd"/>
      <w:r w:rsidRPr="00A17393">
        <w:rPr>
          <w:rFonts w:asciiTheme="minorHAnsi" w:hAnsiTheme="minorHAnsi"/>
          <w:bCs w:val="0"/>
          <w:sz w:val="32"/>
          <w:szCs w:val="32"/>
        </w:rPr>
        <w:t>-карте) в редактируемых форматах (DWG, DOCX, XLSX) и в формате PDF.</w:t>
      </w:r>
    </w:p>
    <w:p w14:paraId="062E9385" w14:textId="173AE19E" w:rsidR="00A17393" w:rsidRPr="00A17393" w:rsidRDefault="00A17393">
      <w:pPr>
        <w:pStyle w:val="a7"/>
        <w:numPr>
          <w:ilvl w:val="1"/>
          <w:numId w:val="15"/>
        </w:numPr>
        <w:spacing w:after="160" w:line="278" w:lineRule="auto"/>
        <w:jc w:val="left"/>
        <w:rPr>
          <w:rFonts w:asciiTheme="minorHAnsi" w:hAnsiTheme="minorHAnsi"/>
          <w:b/>
          <w:sz w:val="32"/>
          <w:szCs w:val="32"/>
        </w:rPr>
      </w:pPr>
      <w:r w:rsidRPr="00A17393">
        <w:rPr>
          <w:rFonts w:asciiTheme="minorHAnsi" w:hAnsiTheme="minorHAnsi"/>
          <w:b/>
          <w:sz w:val="32"/>
          <w:szCs w:val="32"/>
        </w:rPr>
        <w:t>Гарантии и жизненный цикл оборудования</w:t>
      </w:r>
    </w:p>
    <w:p w14:paraId="43DE0D37" w14:textId="77777777" w:rsidR="00A17393" w:rsidRPr="00A17393" w:rsidRDefault="00A17393">
      <w:pPr>
        <w:pStyle w:val="a7"/>
        <w:numPr>
          <w:ilvl w:val="0"/>
          <w:numId w:val="33"/>
        </w:numPr>
        <w:spacing w:after="160" w:line="278" w:lineRule="auto"/>
        <w:jc w:val="left"/>
        <w:rPr>
          <w:rFonts w:asciiTheme="minorHAnsi" w:hAnsiTheme="minorHAnsi"/>
          <w:bCs w:val="0"/>
          <w:sz w:val="32"/>
          <w:szCs w:val="32"/>
        </w:rPr>
      </w:pPr>
      <w:r w:rsidRPr="00A17393">
        <w:rPr>
          <w:rFonts w:asciiTheme="minorHAnsi" w:hAnsiTheme="minorHAnsi"/>
          <w:bCs w:val="0"/>
          <w:sz w:val="32"/>
          <w:szCs w:val="32"/>
        </w:rPr>
        <w:t xml:space="preserve">В составе отчетной документации Исполнитель обязан предоставить </w:t>
      </w:r>
      <w:r w:rsidRPr="00A17393">
        <w:rPr>
          <w:rFonts w:asciiTheme="minorHAnsi" w:hAnsiTheme="minorHAnsi"/>
          <w:b/>
          <w:sz w:val="32"/>
          <w:szCs w:val="32"/>
        </w:rPr>
        <w:t>официальное гарантийное письмо</w:t>
      </w:r>
      <w:r w:rsidRPr="00A17393">
        <w:rPr>
          <w:rFonts w:asciiTheme="minorHAnsi" w:hAnsiTheme="minorHAnsi"/>
          <w:bCs w:val="0"/>
          <w:sz w:val="32"/>
          <w:szCs w:val="32"/>
        </w:rPr>
        <w:t xml:space="preserve"> от производителей ключевого технологического оборудования (ИБП, кондиционеры, ДГУ, серверные шкафы), подтверждающее следующие пункты:</w:t>
      </w:r>
    </w:p>
    <w:p w14:paraId="0216D4C4" w14:textId="0573C111" w:rsidR="00F57A86" w:rsidRPr="00EA7930" w:rsidRDefault="00A17393" w:rsidP="00EA7930">
      <w:pPr>
        <w:pStyle w:val="a7"/>
        <w:numPr>
          <w:ilvl w:val="0"/>
          <w:numId w:val="33"/>
        </w:numPr>
        <w:spacing w:after="160" w:line="278" w:lineRule="auto"/>
        <w:jc w:val="left"/>
        <w:rPr>
          <w:rFonts w:asciiTheme="minorHAnsi" w:hAnsiTheme="minorHAnsi"/>
          <w:bCs w:val="0"/>
          <w:sz w:val="32"/>
          <w:szCs w:val="32"/>
        </w:rPr>
      </w:pPr>
      <w:r w:rsidRPr="0001183E">
        <w:rPr>
          <w:rFonts w:asciiTheme="minorHAnsi" w:hAnsiTheme="minorHAnsi"/>
          <w:b/>
          <w:sz w:val="32"/>
          <w:szCs w:val="32"/>
        </w:rPr>
        <w:t>Гарантийный период:</w:t>
      </w:r>
      <w:r w:rsidRPr="0001183E">
        <w:rPr>
          <w:rFonts w:asciiTheme="minorHAnsi" w:hAnsiTheme="minorHAnsi"/>
          <w:bCs w:val="0"/>
          <w:sz w:val="32"/>
          <w:szCs w:val="32"/>
        </w:rPr>
        <w:t xml:space="preserve"> Срок полной гарантии на оборудование и работы в соответствии с контрактом (не менее 12 месяцев).</w:t>
      </w:r>
    </w:p>
    <w:p w14:paraId="7E7E1808" w14:textId="2B0FAB3D" w:rsidR="00A17393" w:rsidRPr="0001183E" w:rsidRDefault="00A17393">
      <w:pPr>
        <w:pStyle w:val="a7"/>
        <w:numPr>
          <w:ilvl w:val="0"/>
          <w:numId w:val="33"/>
        </w:numPr>
        <w:spacing w:after="160" w:line="278" w:lineRule="auto"/>
        <w:jc w:val="left"/>
        <w:rPr>
          <w:rFonts w:asciiTheme="minorHAnsi" w:hAnsiTheme="minorHAnsi"/>
          <w:bCs w:val="0"/>
          <w:sz w:val="32"/>
          <w:szCs w:val="32"/>
        </w:rPr>
      </w:pPr>
      <w:r w:rsidRPr="0001183E">
        <w:rPr>
          <w:rFonts w:asciiTheme="minorHAnsi" w:hAnsiTheme="minorHAnsi"/>
          <w:b/>
          <w:sz w:val="32"/>
          <w:szCs w:val="32"/>
        </w:rPr>
        <w:lastRenderedPageBreak/>
        <w:t>Жизненный цикл:</w:t>
      </w:r>
      <w:r w:rsidRPr="0001183E">
        <w:rPr>
          <w:rFonts w:asciiTheme="minorHAnsi" w:hAnsiTheme="minorHAnsi"/>
          <w:bCs w:val="0"/>
          <w:sz w:val="32"/>
          <w:szCs w:val="32"/>
        </w:rPr>
        <w:t xml:space="preserve"> Гарантия того, что поставляемые модели оборудования</w:t>
      </w:r>
      <w:r w:rsidR="001B32AD">
        <w:rPr>
          <w:rFonts w:asciiTheme="minorHAnsi" w:hAnsiTheme="minorHAnsi"/>
          <w:bCs w:val="0"/>
          <w:sz w:val="32"/>
          <w:szCs w:val="32"/>
        </w:rPr>
        <w:t xml:space="preserve"> или запасные части к ним</w:t>
      </w:r>
      <w:r w:rsidRPr="0001183E">
        <w:rPr>
          <w:rFonts w:asciiTheme="minorHAnsi" w:hAnsiTheme="minorHAnsi"/>
          <w:bCs w:val="0"/>
          <w:sz w:val="32"/>
          <w:szCs w:val="32"/>
        </w:rPr>
        <w:t xml:space="preserve"> </w:t>
      </w:r>
      <w:r w:rsidRPr="0001183E">
        <w:rPr>
          <w:rFonts w:asciiTheme="minorHAnsi" w:hAnsiTheme="minorHAnsi"/>
          <w:b/>
          <w:sz w:val="32"/>
          <w:szCs w:val="32"/>
        </w:rPr>
        <w:t>не будут сняты с производства в течение 5 (пяти) лет</w:t>
      </w:r>
      <w:r w:rsidRPr="0001183E">
        <w:rPr>
          <w:rFonts w:asciiTheme="minorHAnsi" w:hAnsiTheme="minorHAnsi"/>
          <w:bCs w:val="0"/>
          <w:sz w:val="32"/>
          <w:szCs w:val="32"/>
        </w:rPr>
        <w:t xml:space="preserve"> с момента ввода объекта в эксплуатацию.</w:t>
      </w:r>
    </w:p>
    <w:p w14:paraId="466CF4A0" w14:textId="77777777" w:rsidR="00A17393" w:rsidRPr="0001183E" w:rsidRDefault="00A17393">
      <w:pPr>
        <w:pStyle w:val="a7"/>
        <w:numPr>
          <w:ilvl w:val="0"/>
          <w:numId w:val="33"/>
        </w:numPr>
        <w:spacing w:after="160" w:line="278" w:lineRule="auto"/>
        <w:jc w:val="left"/>
        <w:rPr>
          <w:rFonts w:asciiTheme="minorHAnsi" w:hAnsiTheme="minorHAnsi"/>
          <w:bCs w:val="0"/>
          <w:sz w:val="32"/>
          <w:szCs w:val="32"/>
        </w:rPr>
      </w:pPr>
      <w:r w:rsidRPr="0001183E">
        <w:rPr>
          <w:rFonts w:asciiTheme="minorHAnsi" w:hAnsiTheme="minorHAnsi"/>
          <w:b/>
          <w:sz w:val="32"/>
          <w:szCs w:val="32"/>
        </w:rPr>
        <w:t>Доступность запчастей:</w:t>
      </w:r>
      <w:r w:rsidRPr="0001183E">
        <w:rPr>
          <w:rFonts w:asciiTheme="minorHAnsi" w:hAnsiTheme="minorHAnsi"/>
          <w:bCs w:val="0"/>
          <w:sz w:val="32"/>
          <w:szCs w:val="32"/>
        </w:rPr>
        <w:t xml:space="preserve"> Обязательство вендора или его официального представителя обеспечивать наличие запасных частей и комплектующих для сервисного обслуживания в течение всего срока эксплуатации.</w:t>
      </w:r>
    </w:p>
    <w:p w14:paraId="5CF17291" w14:textId="5F78CF34" w:rsidR="00A17393" w:rsidRDefault="00A17393">
      <w:pPr>
        <w:pStyle w:val="a7"/>
        <w:numPr>
          <w:ilvl w:val="0"/>
          <w:numId w:val="33"/>
        </w:numPr>
        <w:spacing w:after="160" w:line="278" w:lineRule="auto"/>
        <w:jc w:val="left"/>
        <w:rPr>
          <w:rFonts w:asciiTheme="minorHAnsi" w:hAnsiTheme="minorHAnsi"/>
          <w:bCs w:val="0"/>
          <w:sz w:val="32"/>
          <w:szCs w:val="32"/>
        </w:rPr>
      </w:pPr>
      <w:r w:rsidRPr="0001183E">
        <w:rPr>
          <w:rFonts w:asciiTheme="minorHAnsi" w:hAnsiTheme="minorHAnsi"/>
          <w:b/>
          <w:sz w:val="32"/>
          <w:szCs w:val="32"/>
        </w:rPr>
        <w:t>Техническое сопровождение:</w:t>
      </w:r>
      <w:r w:rsidRPr="0001183E">
        <w:rPr>
          <w:rFonts w:asciiTheme="minorHAnsi" w:hAnsiTheme="minorHAnsi"/>
          <w:bCs w:val="0"/>
          <w:sz w:val="32"/>
          <w:szCs w:val="32"/>
        </w:rPr>
        <w:t xml:space="preserve"> Подтверждение готовности Исполнителя (или авторизованного сервисного центра) осуществлять квалифицированную техническую поддержку и консультации персонала Заказчика.</w:t>
      </w:r>
    </w:p>
    <w:p w14:paraId="38B1F88D" w14:textId="77777777" w:rsidR="00EA7930" w:rsidRPr="0001183E" w:rsidRDefault="00EA7930" w:rsidP="00EA7930">
      <w:pPr>
        <w:pStyle w:val="a7"/>
        <w:spacing w:after="160" w:line="278" w:lineRule="auto"/>
        <w:ind w:left="785" w:firstLine="0"/>
        <w:jc w:val="left"/>
        <w:rPr>
          <w:rFonts w:asciiTheme="minorHAnsi" w:hAnsiTheme="minorHAnsi"/>
          <w:bCs w:val="0"/>
          <w:sz w:val="32"/>
          <w:szCs w:val="32"/>
        </w:rPr>
      </w:pPr>
    </w:p>
    <w:p w14:paraId="35C519B7" w14:textId="5FF4682C" w:rsidR="00A17393" w:rsidRPr="0001183E" w:rsidRDefault="00A17393">
      <w:pPr>
        <w:pStyle w:val="a7"/>
        <w:numPr>
          <w:ilvl w:val="1"/>
          <w:numId w:val="15"/>
        </w:numPr>
        <w:spacing w:after="160" w:line="278" w:lineRule="auto"/>
        <w:jc w:val="left"/>
        <w:rPr>
          <w:rFonts w:asciiTheme="minorHAnsi" w:hAnsiTheme="minorHAnsi"/>
          <w:b/>
          <w:sz w:val="32"/>
          <w:szCs w:val="32"/>
        </w:rPr>
      </w:pPr>
      <w:r w:rsidRPr="0001183E">
        <w:rPr>
          <w:rFonts w:asciiTheme="minorHAnsi" w:hAnsiTheme="minorHAnsi"/>
          <w:b/>
          <w:sz w:val="32"/>
          <w:szCs w:val="32"/>
        </w:rPr>
        <w:t>Обучение персонала</w:t>
      </w:r>
    </w:p>
    <w:p w14:paraId="657850AD" w14:textId="77777777" w:rsidR="00A17393" w:rsidRPr="0001183E" w:rsidRDefault="00A17393">
      <w:pPr>
        <w:pStyle w:val="a7"/>
        <w:numPr>
          <w:ilvl w:val="0"/>
          <w:numId w:val="34"/>
        </w:numPr>
        <w:spacing w:after="160" w:line="278" w:lineRule="auto"/>
        <w:jc w:val="left"/>
        <w:rPr>
          <w:rFonts w:asciiTheme="minorHAnsi" w:hAnsiTheme="minorHAnsi"/>
          <w:bCs w:val="0"/>
          <w:sz w:val="32"/>
          <w:szCs w:val="32"/>
        </w:rPr>
      </w:pPr>
      <w:r w:rsidRPr="0001183E">
        <w:rPr>
          <w:rFonts w:asciiTheme="minorHAnsi" w:hAnsiTheme="minorHAnsi"/>
          <w:bCs w:val="0"/>
          <w:sz w:val="32"/>
          <w:szCs w:val="32"/>
        </w:rPr>
        <w:t>Исполнитель обязуется провести обучение ответственных сотрудников «АНОР БАНК» правилам эксплуатации систем ЦОД, действиям в аварийных ситуациях и методам базового мониторинга инфраструктуры.</w:t>
      </w:r>
    </w:p>
    <w:p w14:paraId="62291907" w14:textId="5DB20E6A" w:rsidR="00EA7930" w:rsidRDefault="00EA7930" w:rsidP="00F54367">
      <w:pPr>
        <w:spacing w:after="160" w:line="278" w:lineRule="auto"/>
        <w:ind w:firstLine="0"/>
        <w:jc w:val="left"/>
        <w:rPr>
          <w:rFonts w:asciiTheme="minorHAnsi" w:hAnsiTheme="minorHAnsi"/>
          <w:bCs w:val="0"/>
          <w:sz w:val="32"/>
          <w:szCs w:val="32"/>
        </w:rPr>
      </w:pPr>
    </w:p>
    <w:p w14:paraId="12DFCF6D" w14:textId="2F25570D" w:rsidR="00EA7930" w:rsidRDefault="00EA7930" w:rsidP="00A17393">
      <w:pPr>
        <w:spacing w:after="160" w:line="278" w:lineRule="auto"/>
        <w:ind w:left="709" w:firstLine="0"/>
        <w:jc w:val="left"/>
        <w:rPr>
          <w:rFonts w:asciiTheme="minorHAnsi" w:hAnsiTheme="minorHAnsi"/>
          <w:bCs w:val="0"/>
          <w:sz w:val="32"/>
          <w:szCs w:val="32"/>
        </w:rPr>
      </w:pPr>
    </w:p>
    <w:p w14:paraId="46894804" w14:textId="1B9CA76F" w:rsidR="00EA7930" w:rsidRDefault="00EA7930" w:rsidP="00A17393">
      <w:pPr>
        <w:spacing w:after="160" w:line="278" w:lineRule="auto"/>
        <w:ind w:left="709" w:firstLine="0"/>
        <w:jc w:val="left"/>
        <w:rPr>
          <w:rFonts w:asciiTheme="minorHAnsi" w:hAnsiTheme="minorHAnsi"/>
          <w:bCs w:val="0"/>
          <w:sz w:val="32"/>
          <w:szCs w:val="32"/>
        </w:rPr>
      </w:pPr>
    </w:p>
    <w:p w14:paraId="63D008F7" w14:textId="3EF4DC0C" w:rsidR="00EA7930" w:rsidRDefault="00EA7930" w:rsidP="00A17393">
      <w:pPr>
        <w:spacing w:after="160" w:line="278" w:lineRule="auto"/>
        <w:ind w:left="709" w:firstLine="0"/>
        <w:jc w:val="left"/>
        <w:rPr>
          <w:rFonts w:asciiTheme="minorHAnsi" w:hAnsiTheme="minorHAnsi"/>
          <w:bCs w:val="0"/>
          <w:sz w:val="32"/>
          <w:szCs w:val="32"/>
        </w:rPr>
      </w:pPr>
    </w:p>
    <w:p w14:paraId="1731A49A" w14:textId="73B0713B" w:rsidR="003E17DA" w:rsidRPr="003E17DA" w:rsidRDefault="003E17DA" w:rsidP="00EA7930">
      <w:pPr>
        <w:pStyle w:val="a7"/>
        <w:spacing w:after="160" w:line="278" w:lineRule="auto"/>
        <w:ind w:left="-567" w:firstLine="0"/>
        <w:jc w:val="left"/>
        <w:rPr>
          <w:rFonts w:asciiTheme="minorHAnsi" w:hAnsiTheme="minorHAnsi"/>
          <w:b/>
          <w:sz w:val="32"/>
          <w:szCs w:val="32"/>
        </w:rPr>
      </w:pPr>
    </w:p>
    <w:p w14:paraId="1403A87D" w14:textId="6EE79109" w:rsidR="00DD0EBE" w:rsidRPr="00DD0EBE" w:rsidRDefault="00DD0EBE" w:rsidP="009C6717">
      <w:pPr>
        <w:spacing w:after="160" w:line="278" w:lineRule="auto"/>
        <w:ind w:left="1579" w:firstLine="0"/>
        <w:jc w:val="left"/>
        <w:rPr>
          <w:rFonts w:asciiTheme="minorHAnsi" w:hAnsiTheme="minorHAnsi"/>
          <w:sz w:val="32"/>
          <w:szCs w:val="32"/>
        </w:rPr>
      </w:pPr>
    </w:p>
    <w:p w14:paraId="30E540BF" w14:textId="2BF97D7A" w:rsidR="008A0C1D" w:rsidRPr="00D821C9" w:rsidRDefault="008A0C1D" w:rsidP="009C6717">
      <w:pPr>
        <w:pStyle w:val="a7"/>
        <w:spacing w:after="160" w:line="278" w:lineRule="auto"/>
        <w:ind w:left="510" w:firstLine="0"/>
        <w:jc w:val="left"/>
        <w:rPr>
          <w:rFonts w:asciiTheme="minorHAnsi" w:hAnsiTheme="minorHAnsi"/>
          <w:sz w:val="32"/>
          <w:szCs w:val="32"/>
        </w:rPr>
      </w:pPr>
    </w:p>
    <w:sectPr w:rsidR="008A0C1D" w:rsidRPr="00D821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A072" w14:textId="77777777" w:rsidR="00A86D26" w:rsidRDefault="00A86D26" w:rsidP="003716E1">
      <w:r>
        <w:separator/>
      </w:r>
    </w:p>
  </w:endnote>
  <w:endnote w:type="continuationSeparator" w:id="0">
    <w:p w14:paraId="1D09BABB" w14:textId="77777777" w:rsidR="00A86D26" w:rsidRDefault="00A86D26" w:rsidP="0037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D21E" w14:textId="77777777" w:rsidR="00A86D26" w:rsidRDefault="00A86D26" w:rsidP="003716E1">
      <w:r>
        <w:separator/>
      </w:r>
    </w:p>
  </w:footnote>
  <w:footnote w:type="continuationSeparator" w:id="0">
    <w:p w14:paraId="7D7C1D5E" w14:textId="77777777" w:rsidR="00A86D26" w:rsidRDefault="00A86D26" w:rsidP="00371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0DF"/>
    <w:multiLevelType w:val="multilevel"/>
    <w:tmpl w:val="5B64A34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50BA4"/>
    <w:multiLevelType w:val="hybridMultilevel"/>
    <w:tmpl w:val="70D04EAE"/>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068"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EF45C83"/>
    <w:multiLevelType w:val="hybridMultilevel"/>
    <w:tmpl w:val="B3F8BFE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3" w15:restartNumberingAfterBreak="0">
    <w:nsid w:val="16F6058D"/>
    <w:multiLevelType w:val="hybridMultilevel"/>
    <w:tmpl w:val="50C88484"/>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1949" w:hanging="360"/>
      </w:pPr>
      <w:rPr>
        <w:rFonts w:ascii="Courier New" w:hAnsi="Courier New" w:cs="Courier New" w:hint="default"/>
      </w:rPr>
    </w:lvl>
    <w:lvl w:ilvl="2" w:tplc="04190005" w:tentative="1">
      <w:start w:val="1"/>
      <w:numFmt w:val="bullet"/>
      <w:lvlText w:val=""/>
      <w:lvlJc w:val="left"/>
      <w:pPr>
        <w:ind w:left="2669" w:hanging="360"/>
      </w:pPr>
      <w:rPr>
        <w:rFonts w:ascii="Wingdings" w:hAnsi="Wingdings" w:hint="default"/>
      </w:rPr>
    </w:lvl>
    <w:lvl w:ilvl="3" w:tplc="04190001" w:tentative="1">
      <w:start w:val="1"/>
      <w:numFmt w:val="bullet"/>
      <w:lvlText w:val=""/>
      <w:lvlJc w:val="left"/>
      <w:pPr>
        <w:ind w:left="3389" w:hanging="360"/>
      </w:pPr>
      <w:rPr>
        <w:rFonts w:ascii="Symbol" w:hAnsi="Symbol" w:hint="default"/>
      </w:rPr>
    </w:lvl>
    <w:lvl w:ilvl="4" w:tplc="04190003" w:tentative="1">
      <w:start w:val="1"/>
      <w:numFmt w:val="bullet"/>
      <w:lvlText w:val="o"/>
      <w:lvlJc w:val="left"/>
      <w:pPr>
        <w:ind w:left="4109" w:hanging="360"/>
      </w:pPr>
      <w:rPr>
        <w:rFonts w:ascii="Courier New" w:hAnsi="Courier New" w:cs="Courier New" w:hint="default"/>
      </w:rPr>
    </w:lvl>
    <w:lvl w:ilvl="5" w:tplc="04190005" w:tentative="1">
      <w:start w:val="1"/>
      <w:numFmt w:val="bullet"/>
      <w:lvlText w:val=""/>
      <w:lvlJc w:val="left"/>
      <w:pPr>
        <w:ind w:left="4829" w:hanging="360"/>
      </w:pPr>
      <w:rPr>
        <w:rFonts w:ascii="Wingdings" w:hAnsi="Wingdings" w:hint="default"/>
      </w:rPr>
    </w:lvl>
    <w:lvl w:ilvl="6" w:tplc="04190001" w:tentative="1">
      <w:start w:val="1"/>
      <w:numFmt w:val="bullet"/>
      <w:lvlText w:val=""/>
      <w:lvlJc w:val="left"/>
      <w:pPr>
        <w:ind w:left="5549" w:hanging="360"/>
      </w:pPr>
      <w:rPr>
        <w:rFonts w:ascii="Symbol" w:hAnsi="Symbol" w:hint="default"/>
      </w:rPr>
    </w:lvl>
    <w:lvl w:ilvl="7" w:tplc="04190003" w:tentative="1">
      <w:start w:val="1"/>
      <w:numFmt w:val="bullet"/>
      <w:lvlText w:val="o"/>
      <w:lvlJc w:val="left"/>
      <w:pPr>
        <w:ind w:left="6269" w:hanging="360"/>
      </w:pPr>
      <w:rPr>
        <w:rFonts w:ascii="Courier New" w:hAnsi="Courier New" w:cs="Courier New" w:hint="default"/>
      </w:rPr>
    </w:lvl>
    <w:lvl w:ilvl="8" w:tplc="04190005" w:tentative="1">
      <w:start w:val="1"/>
      <w:numFmt w:val="bullet"/>
      <w:lvlText w:val=""/>
      <w:lvlJc w:val="left"/>
      <w:pPr>
        <w:ind w:left="6989" w:hanging="360"/>
      </w:pPr>
      <w:rPr>
        <w:rFonts w:ascii="Wingdings" w:hAnsi="Wingdings" w:hint="default"/>
      </w:rPr>
    </w:lvl>
  </w:abstractNum>
  <w:abstractNum w:abstractNumId="4" w15:restartNumberingAfterBreak="0">
    <w:nsid w:val="187B5758"/>
    <w:multiLevelType w:val="multilevel"/>
    <w:tmpl w:val="23387A42"/>
    <w:lvl w:ilvl="0">
      <w:start w:val="1"/>
      <w:numFmt w:val="bullet"/>
      <w:lvlText w:val=""/>
      <w:lvlJc w:val="left"/>
      <w:pPr>
        <w:tabs>
          <w:tab w:val="num" w:pos="644"/>
        </w:tabs>
        <w:ind w:left="644" w:hanging="360"/>
      </w:pPr>
      <w:rPr>
        <w:rFonts w:ascii="Symbol" w:hAnsi="Symbol" w:hint="default"/>
        <w:sz w:val="32"/>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1A6A7EE2"/>
    <w:multiLevelType w:val="hybridMultilevel"/>
    <w:tmpl w:val="41A84D26"/>
    <w:lvl w:ilvl="0" w:tplc="8BA6C558">
      <w:start w:val="1"/>
      <w:numFmt w:val="bullet"/>
      <w:lvlText w:val=""/>
      <w:lvlJc w:val="left"/>
      <w:pPr>
        <w:ind w:left="643" w:hanging="360"/>
      </w:pPr>
      <w:rPr>
        <w:rFonts w:ascii="Symbol" w:hAnsi="Symbol" w:hint="default"/>
        <w:b w:val="0"/>
        <w:bCs/>
        <w:sz w:val="32"/>
        <w:szCs w:val="32"/>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6" w15:restartNumberingAfterBreak="0">
    <w:nsid w:val="275073D5"/>
    <w:multiLevelType w:val="hybridMultilevel"/>
    <w:tmpl w:val="95B4A094"/>
    <w:lvl w:ilvl="0" w:tplc="F7C4D2EA">
      <w:start w:val="1"/>
      <w:numFmt w:val="bullet"/>
      <w:lvlText w:val="o"/>
      <w:lvlJc w:val="left"/>
      <w:pPr>
        <w:ind w:left="1210" w:hanging="360"/>
      </w:pPr>
      <w:rPr>
        <w:rFonts w:ascii="Courier New" w:hAnsi="Courier New" w:cs="Courier New"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7EB1CD4"/>
    <w:multiLevelType w:val="multilevel"/>
    <w:tmpl w:val="3B3E026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9710DFA"/>
    <w:multiLevelType w:val="hybridMultilevel"/>
    <w:tmpl w:val="70528AC0"/>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2B2A1929"/>
    <w:multiLevelType w:val="multilevel"/>
    <w:tmpl w:val="E44CE10A"/>
    <w:lvl w:ilvl="0">
      <w:start w:val="8"/>
      <w:numFmt w:val="decimal"/>
      <w:lvlText w:val="%1."/>
      <w:lvlJc w:val="left"/>
      <w:pPr>
        <w:ind w:left="510" w:hanging="510"/>
      </w:pPr>
      <w:rPr>
        <w:rFonts w:hint="default"/>
        <w:b w:val="0"/>
        <w:bCs w:val="0"/>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2B576CCC"/>
    <w:multiLevelType w:val="hybridMultilevel"/>
    <w:tmpl w:val="0430F2D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659" w:hanging="360"/>
      </w:pPr>
      <w:rPr>
        <w:rFonts w:ascii="Courier New" w:hAnsi="Courier New" w:cs="Courier New" w:hint="default"/>
      </w:rPr>
    </w:lvl>
    <w:lvl w:ilvl="2" w:tplc="04190005" w:tentative="1">
      <w:start w:val="1"/>
      <w:numFmt w:val="bullet"/>
      <w:lvlText w:val=""/>
      <w:lvlJc w:val="left"/>
      <w:pPr>
        <w:ind w:left="3379" w:hanging="360"/>
      </w:pPr>
      <w:rPr>
        <w:rFonts w:ascii="Wingdings" w:hAnsi="Wingdings" w:hint="default"/>
      </w:rPr>
    </w:lvl>
    <w:lvl w:ilvl="3" w:tplc="04190001" w:tentative="1">
      <w:start w:val="1"/>
      <w:numFmt w:val="bullet"/>
      <w:lvlText w:val=""/>
      <w:lvlJc w:val="left"/>
      <w:pPr>
        <w:ind w:left="4099" w:hanging="360"/>
      </w:pPr>
      <w:rPr>
        <w:rFonts w:ascii="Symbol" w:hAnsi="Symbol" w:hint="default"/>
      </w:rPr>
    </w:lvl>
    <w:lvl w:ilvl="4" w:tplc="04190003" w:tentative="1">
      <w:start w:val="1"/>
      <w:numFmt w:val="bullet"/>
      <w:lvlText w:val="o"/>
      <w:lvlJc w:val="left"/>
      <w:pPr>
        <w:ind w:left="4819" w:hanging="360"/>
      </w:pPr>
      <w:rPr>
        <w:rFonts w:ascii="Courier New" w:hAnsi="Courier New" w:cs="Courier New" w:hint="default"/>
      </w:rPr>
    </w:lvl>
    <w:lvl w:ilvl="5" w:tplc="04190005" w:tentative="1">
      <w:start w:val="1"/>
      <w:numFmt w:val="bullet"/>
      <w:lvlText w:val=""/>
      <w:lvlJc w:val="left"/>
      <w:pPr>
        <w:ind w:left="5539" w:hanging="360"/>
      </w:pPr>
      <w:rPr>
        <w:rFonts w:ascii="Wingdings" w:hAnsi="Wingdings" w:hint="default"/>
      </w:rPr>
    </w:lvl>
    <w:lvl w:ilvl="6" w:tplc="04190001" w:tentative="1">
      <w:start w:val="1"/>
      <w:numFmt w:val="bullet"/>
      <w:lvlText w:val=""/>
      <w:lvlJc w:val="left"/>
      <w:pPr>
        <w:ind w:left="6259" w:hanging="360"/>
      </w:pPr>
      <w:rPr>
        <w:rFonts w:ascii="Symbol" w:hAnsi="Symbol" w:hint="default"/>
      </w:rPr>
    </w:lvl>
    <w:lvl w:ilvl="7" w:tplc="04190003" w:tentative="1">
      <w:start w:val="1"/>
      <w:numFmt w:val="bullet"/>
      <w:lvlText w:val="o"/>
      <w:lvlJc w:val="left"/>
      <w:pPr>
        <w:ind w:left="6979" w:hanging="360"/>
      </w:pPr>
      <w:rPr>
        <w:rFonts w:ascii="Courier New" w:hAnsi="Courier New" w:cs="Courier New" w:hint="default"/>
      </w:rPr>
    </w:lvl>
    <w:lvl w:ilvl="8" w:tplc="04190005" w:tentative="1">
      <w:start w:val="1"/>
      <w:numFmt w:val="bullet"/>
      <w:lvlText w:val=""/>
      <w:lvlJc w:val="left"/>
      <w:pPr>
        <w:ind w:left="7699" w:hanging="360"/>
      </w:pPr>
      <w:rPr>
        <w:rFonts w:ascii="Wingdings" w:hAnsi="Wingdings" w:hint="default"/>
      </w:rPr>
    </w:lvl>
  </w:abstractNum>
  <w:abstractNum w:abstractNumId="11" w15:restartNumberingAfterBreak="0">
    <w:nsid w:val="2CCF2F64"/>
    <w:multiLevelType w:val="hybridMultilevel"/>
    <w:tmpl w:val="C3424952"/>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31595CA4"/>
    <w:multiLevelType w:val="multilevel"/>
    <w:tmpl w:val="D58637F8"/>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24B3797"/>
    <w:multiLevelType w:val="hybridMultilevel"/>
    <w:tmpl w:val="960CEFF8"/>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3BF325B9"/>
    <w:multiLevelType w:val="hybridMultilevel"/>
    <w:tmpl w:val="36827BC6"/>
    <w:lvl w:ilvl="0" w:tplc="8BA6C558">
      <w:start w:val="1"/>
      <w:numFmt w:val="bullet"/>
      <w:lvlText w:val=""/>
      <w:lvlJc w:val="left"/>
      <w:pPr>
        <w:ind w:left="763" w:hanging="360"/>
      </w:pPr>
      <w:rPr>
        <w:rFonts w:ascii="Symbol" w:hAnsi="Symbol" w:hint="default"/>
        <w:b w:val="0"/>
        <w:bCs/>
        <w:sz w:val="32"/>
        <w:szCs w:val="32"/>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5" w15:restartNumberingAfterBreak="0">
    <w:nsid w:val="3E5C0016"/>
    <w:multiLevelType w:val="hybridMultilevel"/>
    <w:tmpl w:val="BACCD84A"/>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15:restartNumberingAfterBreak="0">
    <w:nsid w:val="414C36B3"/>
    <w:multiLevelType w:val="hybridMultilevel"/>
    <w:tmpl w:val="7D640D84"/>
    <w:lvl w:ilvl="0" w:tplc="FFBC5D1A">
      <w:start w:val="1"/>
      <w:numFmt w:val="bullet"/>
      <w:lvlText w:val=""/>
      <w:lvlJc w:val="left"/>
      <w:pPr>
        <w:ind w:left="643" w:hanging="360"/>
      </w:pPr>
      <w:rPr>
        <w:rFonts w:ascii="Symbol" w:hAnsi="Symbol" w:hint="default"/>
        <w:sz w:val="32"/>
        <w:szCs w:val="32"/>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41564198"/>
    <w:multiLevelType w:val="hybridMultilevel"/>
    <w:tmpl w:val="D0C80472"/>
    <w:lvl w:ilvl="0" w:tplc="8BA6C558">
      <w:start w:val="1"/>
      <w:numFmt w:val="bullet"/>
      <w:lvlText w:val=""/>
      <w:lvlJc w:val="left"/>
      <w:pPr>
        <w:ind w:left="1440" w:hanging="360"/>
      </w:pPr>
      <w:rPr>
        <w:rFonts w:ascii="Symbol" w:hAnsi="Symbol" w:hint="default"/>
        <w:b w:val="0"/>
        <w:bCs/>
        <w:sz w:val="32"/>
        <w:szCs w:val="3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26C6E3D"/>
    <w:multiLevelType w:val="hybridMultilevel"/>
    <w:tmpl w:val="6D1AFBC6"/>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2375" w:hanging="360"/>
      </w:pPr>
      <w:rPr>
        <w:rFonts w:ascii="Courier New" w:hAnsi="Courier New" w:cs="Courier New" w:hint="default"/>
      </w:rPr>
    </w:lvl>
    <w:lvl w:ilvl="2" w:tplc="04190005" w:tentative="1">
      <w:start w:val="1"/>
      <w:numFmt w:val="bullet"/>
      <w:lvlText w:val=""/>
      <w:lvlJc w:val="left"/>
      <w:pPr>
        <w:ind w:left="3095" w:hanging="360"/>
      </w:pPr>
      <w:rPr>
        <w:rFonts w:ascii="Wingdings" w:hAnsi="Wingdings" w:hint="default"/>
      </w:rPr>
    </w:lvl>
    <w:lvl w:ilvl="3" w:tplc="04190001" w:tentative="1">
      <w:start w:val="1"/>
      <w:numFmt w:val="bullet"/>
      <w:lvlText w:val=""/>
      <w:lvlJc w:val="left"/>
      <w:pPr>
        <w:ind w:left="3815" w:hanging="360"/>
      </w:pPr>
      <w:rPr>
        <w:rFonts w:ascii="Symbol" w:hAnsi="Symbol" w:hint="default"/>
      </w:rPr>
    </w:lvl>
    <w:lvl w:ilvl="4" w:tplc="04190003" w:tentative="1">
      <w:start w:val="1"/>
      <w:numFmt w:val="bullet"/>
      <w:lvlText w:val="o"/>
      <w:lvlJc w:val="left"/>
      <w:pPr>
        <w:ind w:left="4535" w:hanging="360"/>
      </w:pPr>
      <w:rPr>
        <w:rFonts w:ascii="Courier New" w:hAnsi="Courier New" w:cs="Courier New" w:hint="default"/>
      </w:rPr>
    </w:lvl>
    <w:lvl w:ilvl="5" w:tplc="04190005" w:tentative="1">
      <w:start w:val="1"/>
      <w:numFmt w:val="bullet"/>
      <w:lvlText w:val=""/>
      <w:lvlJc w:val="left"/>
      <w:pPr>
        <w:ind w:left="5255" w:hanging="360"/>
      </w:pPr>
      <w:rPr>
        <w:rFonts w:ascii="Wingdings" w:hAnsi="Wingdings" w:hint="default"/>
      </w:rPr>
    </w:lvl>
    <w:lvl w:ilvl="6" w:tplc="04190001" w:tentative="1">
      <w:start w:val="1"/>
      <w:numFmt w:val="bullet"/>
      <w:lvlText w:val=""/>
      <w:lvlJc w:val="left"/>
      <w:pPr>
        <w:ind w:left="5975" w:hanging="360"/>
      </w:pPr>
      <w:rPr>
        <w:rFonts w:ascii="Symbol" w:hAnsi="Symbol" w:hint="default"/>
      </w:rPr>
    </w:lvl>
    <w:lvl w:ilvl="7" w:tplc="04190003" w:tentative="1">
      <w:start w:val="1"/>
      <w:numFmt w:val="bullet"/>
      <w:lvlText w:val="o"/>
      <w:lvlJc w:val="left"/>
      <w:pPr>
        <w:ind w:left="6695" w:hanging="360"/>
      </w:pPr>
      <w:rPr>
        <w:rFonts w:ascii="Courier New" w:hAnsi="Courier New" w:cs="Courier New" w:hint="default"/>
      </w:rPr>
    </w:lvl>
    <w:lvl w:ilvl="8" w:tplc="04190005" w:tentative="1">
      <w:start w:val="1"/>
      <w:numFmt w:val="bullet"/>
      <w:lvlText w:val=""/>
      <w:lvlJc w:val="left"/>
      <w:pPr>
        <w:ind w:left="7415" w:hanging="360"/>
      </w:pPr>
      <w:rPr>
        <w:rFonts w:ascii="Wingdings" w:hAnsi="Wingdings" w:hint="default"/>
      </w:rPr>
    </w:lvl>
  </w:abstractNum>
  <w:abstractNum w:abstractNumId="19" w15:restartNumberingAfterBreak="0">
    <w:nsid w:val="45064B5D"/>
    <w:multiLevelType w:val="multilevel"/>
    <w:tmpl w:val="C6E01B9E"/>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461F569E"/>
    <w:multiLevelType w:val="multilevel"/>
    <w:tmpl w:val="EE2CB900"/>
    <w:lvl w:ilvl="0">
      <w:start w:val="1"/>
      <w:numFmt w:val="bullet"/>
      <w:lvlText w:val=""/>
      <w:lvlJc w:val="left"/>
      <w:pPr>
        <w:tabs>
          <w:tab w:val="num" w:pos="643"/>
        </w:tabs>
        <w:ind w:left="643" w:hanging="360"/>
      </w:pPr>
      <w:rPr>
        <w:rFonts w:ascii="Symbol" w:hAnsi="Symbol"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D3A6E"/>
    <w:multiLevelType w:val="hybridMultilevel"/>
    <w:tmpl w:val="C968313E"/>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210"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BAF3B29"/>
    <w:multiLevelType w:val="hybridMultilevel"/>
    <w:tmpl w:val="0AD61928"/>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4DAB5D65"/>
    <w:multiLevelType w:val="hybridMultilevel"/>
    <w:tmpl w:val="17AEC226"/>
    <w:lvl w:ilvl="0" w:tplc="8BA6C558">
      <w:start w:val="1"/>
      <w:numFmt w:val="bullet"/>
      <w:lvlText w:val=""/>
      <w:lvlJc w:val="left"/>
      <w:pPr>
        <w:ind w:left="643" w:hanging="360"/>
      </w:pPr>
      <w:rPr>
        <w:rFonts w:ascii="Symbol" w:hAnsi="Symbol" w:hint="default"/>
        <w:b w:val="0"/>
        <w:bCs/>
        <w:sz w:val="32"/>
        <w:szCs w:val="32"/>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24" w15:restartNumberingAfterBreak="0">
    <w:nsid w:val="4F344E3F"/>
    <w:multiLevelType w:val="hybridMultilevel"/>
    <w:tmpl w:val="8C74DB22"/>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1949" w:hanging="360"/>
      </w:pPr>
      <w:rPr>
        <w:rFonts w:ascii="Courier New" w:hAnsi="Courier New" w:cs="Courier New" w:hint="default"/>
      </w:rPr>
    </w:lvl>
    <w:lvl w:ilvl="2" w:tplc="04190005" w:tentative="1">
      <w:start w:val="1"/>
      <w:numFmt w:val="bullet"/>
      <w:lvlText w:val=""/>
      <w:lvlJc w:val="left"/>
      <w:pPr>
        <w:ind w:left="2669" w:hanging="360"/>
      </w:pPr>
      <w:rPr>
        <w:rFonts w:ascii="Wingdings" w:hAnsi="Wingdings" w:hint="default"/>
      </w:rPr>
    </w:lvl>
    <w:lvl w:ilvl="3" w:tplc="04190001" w:tentative="1">
      <w:start w:val="1"/>
      <w:numFmt w:val="bullet"/>
      <w:lvlText w:val=""/>
      <w:lvlJc w:val="left"/>
      <w:pPr>
        <w:ind w:left="3389" w:hanging="360"/>
      </w:pPr>
      <w:rPr>
        <w:rFonts w:ascii="Symbol" w:hAnsi="Symbol" w:hint="default"/>
      </w:rPr>
    </w:lvl>
    <w:lvl w:ilvl="4" w:tplc="04190003" w:tentative="1">
      <w:start w:val="1"/>
      <w:numFmt w:val="bullet"/>
      <w:lvlText w:val="o"/>
      <w:lvlJc w:val="left"/>
      <w:pPr>
        <w:ind w:left="4109" w:hanging="360"/>
      </w:pPr>
      <w:rPr>
        <w:rFonts w:ascii="Courier New" w:hAnsi="Courier New" w:cs="Courier New" w:hint="default"/>
      </w:rPr>
    </w:lvl>
    <w:lvl w:ilvl="5" w:tplc="04190005" w:tentative="1">
      <w:start w:val="1"/>
      <w:numFmt w:val="bullet"/>
      <w:lvlText w:val=""/>
      <w:lvlJc w:val="left"/>
      <w:pPr>
        <w:ind w:left="4829" w:hanging="360"/>
      </w:pPr>
      <w:rPr>
        <w:rFonts w:ascii="Wingdings" w:hAnsi="Wingdings" w:hint="default"/>
      </w:rPr>
    </w:lvl>
    <w:lvl w:ilvl="6" w:tplc="04190001" w:tentative="1">
      <w:start w:val="1"/>
      <w:numFmt w:val="bullet"/>
      <w:lvlText w:val=""/>
      <w:lvlJc w:val="left"/>
      <w:pPr>
        <w:ind w:left="5549" w:hanging="360"/>
      </w:pPr>
      <w:rPr>
        <w:rFonts w:ascii="Symbol" w:hAnsi="Symbol" w:hint="default"/>
      </w:rPr>
    </w:lvl>
    <w:lvl w:ilvl="7" w:tplc="04190003" w:tentative="1">
      <w:start w:val="1"/>
      <w:numFmt w:val="bullet"/>
      <w:lvlText w:val="o"/>
      <w:lvlJc w:val="left"/>
      <w:pPr>
        <w:ind w:left="6269" w:hanging="360"/>
      </w:pPr>
      <w:rPr>
        <w:rFonts w:ascii="Courier New" w:hAnsi="Courier New" w:cs="Courier New" w:hint="default"/>
      </w:rPr>
    </w:lvl>
    <w:lvl w:ilvl="8" w:tplc="04190005" w:tentative="1">
      <w:start w:val="1"/>
      <w:numFmt w:val="bullet"/>
      <w:lvlText w:val=""/>
      <w:lvlJc w:val="left"/>
      <w:pPr>
        <w:ind w:left="6989" w:hanging="360"/>
      </w:pPr>
      <w:rPr>
        <w:rFonts w:ascii="Wingdings" w:hAnsi="Wingdings" w:hint="default"/>
      </w:rPr>
    </w:lvl>
  </w:abstractNum>
  <w:abstractNum w:abstractNumId="25" w15:restartNumberingAfterBreak="0">
    <w:nsid w:val="507C5E30"/>
    <w:multiLevelType w:val="hybridMultilevel"/>
    <w:tmpl w:val="A6C4211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6" w15:restartNumberingAfterBreak="0">
    <w:nsid w:val="50C6098A"/>
    <w:multiLevelType w:val="hybridMultilevel"/>
    <w:tmpl w:val="E3DE7BE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7" w15:restartNumberingAfterBreak="0">
    <w:nsid w:val="54395698"/>
    <w:multiLevelType w:val="hybridMultilevel"/>
    <w:tmpl w:val="DA06C88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8" w15:restartNumberingAfterBreak="0">
    <w:nsid w:val="560B3EEE"/>
    <w:multiLevelType w:val="multilevel"/>
    <w:tmpl w:val="6FB2998E"/>
    <w:lvl w:ilvl="0">
      <w:start w:val="1"/>
      <w:numFmt w:val="bullet"/>
      <w:lvlText w:val=""/>
      <w:lvlJc w:val="left"/>
      <w:pPr>
        <w:tabs>
          <w:tab w:val="num" w:pos="643"/>
        </w:tabs>
        <w:ind w:left="643" w:hanging="360"/>
      </w:pPr>
      <w:rPr>
        <w:rFonts w:ascii="Symbol" w:hAnsi="Symbol" w:hint="default"/>
        <w:sz w:val="32"/>
        <w:szCs w:val="32"/>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9" w15:restartNumberingAfterBreak="0">
    <w:nsid w:val="57936DD7"/>
    <w:multiLevelType w:val="multilevel"/>
    <w:tmpl w:val="AE8A6D44"/>
    <w:lvl w:ilvl="0">
      <w:start w:val="1"/>
      <w:numFmt w:val="bullet"/>
      <w:lvlText w:val=""/>
      <w:lvlJc w:val="left"/>
      <w:pPr>
        <w:tabs>
          <w:tab w:val="num" w:pos="643"/>
        </w:tabs>
        <w:ind w:left="643" w:hanging="360"/>
      </w:pPr>
      <w:rPr>
        <w:rFonts w:ascii="Symbol" w:hAnsi="Symbol" w:hint="default"/>
        <w:sz w:val="32"/>
        <w:szCs w:val="32"/>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30" w15:restartNumberingAfterBreak="0">
    <w:nsid w:val="57A93B72"/>
    <w:multiLevelType w:val="hybridMultilevel"/>
    <w:tmpl w:val="45EAB5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1" w15:restartNumberingAfterBreak="0">
    <w:nsid w:val="5B144668"/>
    <w:multiLevelType w:val="hybridMultilevel"/>
    <w:tmpl w:val="BD9CAA1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2" w15:restartNumberingAfterBreak="0">
    <w:nsid w:val="5E4E1357"/>
    <w:multiLevelType w:val="hybridMultilevel"/>
    <w:tmpl w:val="E1004E28"/>
    <w:lvl w:ilvl="0" w:tplc="8BA6C558">
      <w:start w:val="1"/>
      <w:numFmt w:val="bullet"/>
      <w:lvlText w:val=""/>
      <w:lvlJc w:val="left"/>
      <w:pPr>
        <w:ind w:left="785" w:hanging="360"/>
      </w:pPr>
      <w:rPr>
        <w:rFonts w:ascii="Symbol" w:hAnsi="Symbol" w:hint="default"/>
        <w:b w:val="0"/>
        <w:bCs/>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3" w15:restartNumberingAfterBreak="0">
    <w:nsid w:val="62BD2851"/>
    <w:multiLevelType w:val="hybridMultilevel"/>
    <w:tmpl w:val="ABFC94E4"/>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34" w15:restartNumberingAfterBreak="0">
    <w:nsid w:val="64B5523A"/>
    <w:multiLevelType w:val="hybridMultilevel"/>
    <w:tmpl w:val="D2103D24"/>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5" w15:restartNumberingAfterBreak="0">
    <w:nsid w:val="68F835DF"/>
    <w:multiLevelType w:val="multilevel"/>
    <w:tmpl w:val="0B8C70EA"/>
    <w:lvl w:ilvl="0">
      <w:start w:val="1"/>
      <w:numFmt w:val="bullet"/>
      <w:lvlText w:val=""/>
      <w:lvlJc w:val="left"/>
      <w:pPr>
        <w:tabs>
          <w:tab w:val="num" w:pos="643"/>
        </w:tabs>
        <w:ind w:left="643" w:hanging="360"/>
      </w:pPr>
      <w:rPr>
        <w:rFonts w:ascii="Symbol" w:hAnsi="Symbol" w:hint="default"/>
        <w:sz w:val="32"/>
        <w:szCs w:val="32"/>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36" w15:restartNumberingAfterBreak="0">
    <w:nsid w:val="6D9F2A1D"/>
    <w:multiLevelType w:val="multilevel"/>
    <w:tmpl w:val="A6F2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2"/>
        </w:tabs>
        <w:ind w:left="135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93262"/>
    <w:multiLevelType w:val="hybridMultilevel"/>
    <w:tmpl w:val="CA3AAD2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38" w15:restartNumberingAfterBreak="0">
    <w:nsid w:val="75CE2DF9"/>
    <w:multiLevelType w:val="hybridMultilevel"/>
    <w:tmpl w:val="F4FC15A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num w:numId="1">
    <w:abstractNumId w:val="20"/>
  </w:num>
  <w:num w:numId="2">
    <w:abstractNumId w:val="28"/>
  </w:num>
  <w:num w:numId="3">
    <w:abstractNumId w:val="4"/>
  </w:num>
  <w:num w:numId="4">
    <w:abstractNumId w:val="12"/>
  </w:num>
  <w:num w:numId="5">
    <w:abstractNumId w:val="37"/>
  </w:num>
  <w:num w:numId="6">
    <w:abstractNumId w:val="29"/>
  </w:num>
  <w:num w:numId="7">
    <w:abstractNumId w:val="35"/>
  </w:num>
  <w:num w:numId="8">
    <w:abstractNumId w:val="0"/>
  </w:num>
  <w:num w:numId="9">
    <w:abstractNumId w:val="8"/>
  </w:num>
  <w:num w:numId="10">
    <w:abstractNumId w:val="19"/>
  </w:num>
  <w:num w:numId="11">
    <w:abstractNumId w:val="2"/>
  </w:num>
  <w:num w:numId="12">
    <w:abstractNumId w:val="27"/>
  </w:num>
  <w:num w:numId="13">
    <w:abstractNumId w:val="7"/>
  </w:num>
  <w:num w:numId="14">
    <w:abstractNumId w:val="33"/>
  </w:num>
  <w:num w:numId="15">
    <w:abstractNumId w:val="9"/>
  </w:num>
  <w:num w:numId="16">
    <w:abstractNumId w:val="38"/>
  </w:num>
  <w:num w:numId="17">
    <w:abstractNumId w:val="34"/>
  </w:num>
  <w:num w:numId="18">
    <w:abstractNumId w:val="30"/>
  </w:num>
  <w:num w:numId="19">
    <w:abstractNumId w:val="36"/>
  </w:num>
  <w:num w:numId="20">
    <w:abstractNumId w:val="21"/>
  </w:num>
  <w:num w:numId="21">
    <w:abstractNumId w:val="1"/>
  </w:num>
  <w:num w:numId="22">
    <w:abstractNumId w:val="26"/>
  </w:num>
  <w:num w:numId="23">
    <w:abstractNumId w:val="10"/>
  </w:num>
  <w:num w:numId="24">
    <w:abstractNumId w:val="18"/>
  </w:num>
  <w:num w:numId="25">
    <w:abstractNumId w:val="15"/>
  </w:num>
  <w:num w:numId="26">
    <w:abstractNumId w:val="3"/>
  </w:num>
  <w:num w:numId="27">
    <w:abstractNumId w:val="24"/>
  </w:num>
  <w:num w:numId="28">
    <w:abstractNumId w:val="23"/>
  </w:num>
  <w:num w:numId="29">
    <w:abstractNumId w:val="5"/>
  </w:num>
  <w:num w:numId="30">
    <w:abstractNumId w:val="14"/>
  </w:num>
  <w:num w:numId="31">
    <w:abstractNumId w:val="32"/>
  </w:num>
  <w:num w:numId="32">
    <w:abstractNumId w:val="17"/>
  </w:num>
  <w:num w:numId="33">
    <w:abstractNumId w:val="22"/>
  </w:num>
  <w:num w:numId="34">
    <w:abstractNumId w:val="13"/>
  </w:num>
  <w:num w:numId="35">
    <w:abstractNumId w:val="25"/>
  </w:num>
  <w:num w:numId="36">
    <w:abstractNumId w:val="6"/>
  </w:num>
  <w:num w:numId="37">
    <w:abstractNumId w:val="31"/>
  </w:num>
  <w:num w:numId="38">
    <w:abstractNumId w:val="11"/>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drawingGridHorizontalSpacing w:val="7201"/>
  <w:drawingGridVerticalSpacing w:val="94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D7"/>
    <w:rsid w:val="0001183E"/>
    <w:rsid w:val="00021184"/>
    <w:rsid w:val="00041E38"/>
    <w:rsid w:val="00052686"/>
    <w:rsid w:val="00062349"/>
    <w:rsid w:val="00077289"/>
    <w:rsid w:val="00077DF1"/>
    <w:rsid w:val="00077E6B"/>
    <w:rsid w:val="00095CC3"/>
    <w:rsid w:val="000C5869"/>
    <w:rsid w:val="000E6BFF"/>
    <w:rsid w:val="00100464"/>
    <w:rsid w:val="00107FD7"/>
    <w:rsid w:val="0012091B"/>
    <w:rsid w:val="00121A18"/>
    <w:rsid w:val="001239DE"/>
    <w:rsid w:val="0014665D"/>
    <w:rsid w:val="00151C11"/>
    <w:rsid w:val="00155396"/>
    <w:rsid w:val="00162BFD"/>
    <w:rsid w:val="00163187"/>
    <w:rsid w:val="001806D3"/>
    <w:rsid w:val="00180722"/>
    <w:rsid w:val="00192D9F"/>
    <w:rsid w:val="001B32AD"/>
    <w:rsid w:val="001D4580"/>
    <w:rsid w:val="001D6C1F"/>
    <w:rsid w:val="001E2AB7"/>
    <w:rsid w:val="001F4AFC"/>
    <w:rsid w:val="00202640"/>
    <w:rsid w:val="00204BF3"/>
    <w:rsid w:val="002130FE"/>
    <w:rsid w:val="00220D6F"/>
    <w:rsid w:val="00272C8E"/>
    <w:rsid w:val="00282829"/>
    <w:rsid w:val="002A1616"/>
    <w:rsid w:val="002B0405"/>
    <w:rsid w:val="002B245C"/>
    <w:rsid w:val="002E5E0A"/>
    <w:rsid w:val="0030269C"/>
    <w:rsid w:val="003239B3"/>
    <w:rsid w:val="00326E33"/>
    <w:rsid w:val="0034232C"/>
    <w:rsid w:val="00342A86"/>
    <w:rsid w:val="003715CD"/>
    <w:rsid w:val="003716E1"/>
    <w:rsid w:val="00377B87"/>
    <w:rsid w:val="003960E2"/>
    <w:rsid w:val="003A15DC"/>
    <w:rsid w:val="003B298A"/>
    <w:rsid w:val="003B63A3"/>
    <w:rsid w:val="003C6268"/>
    <w:rsid w:val="003D6586"/>
    <w:rsid w:val="003E17DA"/>
    <w:rsid w:val="003E2E63"/>
    <w:rsid w:val="003E3094"/>
    <w:rsid w:val="003F3832"/>
    <w:rsid w:val="004124D9"/>
    <w:rsid w:val="004201B8"/>
    <w:rsid w:val="00435EBF"/>
    <w:rsid w:val="004434FE"/>
    <w:rsid w:val="00447FED"/>
    <w:rsid w:val="004703EA"/>
    <w:rsid w:val="004760A2"/>
    <w:rsid w:val="0048320E"/>
    <w:rsid w:val="004C35AC"/>
    <w:rsid w:val="00501594"/>
    <w:rsid w:val="00525B13"/>
    <w:rsid w:val="0054397C"/>
    <w:rsid w:val="00555D7F"/>
    <w:rsid w:val="0056595D"/>
    <w:rsid w:val="005805BB"/>
    <w:rsid w:val="005837C0"/>
    <w:rsid w:val="00583D4D"/>
    <w:rsid w:val="005A239A"/>
    <w:rsid w:val="005B377C"/>
    <w:rsid w:val="005E3FF3"/>
    <w:rsid w:val="005E7E20"/>
    <w:rsid w:val="00601F6C"/>
    <w:rsid w:val="00612A0C"/>
    <w:rsid w:val="00635955"/>
    <w:rsid w:val="00644CD2"/>
    <w:rsid w:val="00665B0C"/>
    <w:rsid w:val="00670F84"/>
    <w:rsid w:val="006734D6"/>
    <w:rsid w:val="00674B54"/>
    <w:rsid w:val="00683B6D"/>
    <w:rsid w:val="006946F7"/>
    <w:rsid w:val="006A0846"/>
    <w:rsid w:val="006D126E"/>
    <w:rsid w:val="006E4E81"/>
    <w:rsid w:val="006E6F4A"/>
    <w:rsid w:val="0070223A"/>
    <w:rsid w:val="00720BF7"/>
    <w:rsid w:val="0073231B"/>
    <w:rsid w:val="007561F0"/>
    <w:rsid w:val="00763872"/>
    <w:rsid w:val="00794A6B"/>
    <w:rsid w:val="007C4A7D"/>
    <w:rsid w:val="007F3066"/>
    <w:rsid w:val="008027C3"/>
    <w:rsid w:val="008164EB"/>
    <w:rsid w:val="0084164C"/>
    <w:rsid w:val="00861F2D"/>
    <w:rsid w:val="00890A33"/>
    <w:rsid w:val="008A050F"/>
    <w:rsid w:val="008A0C1D"/>
    <w:rsid w:val="008B46FA"/>
    <w:rsid w:val="00906F9C"/>
    <w:rsid w:val="009144A0"/>
    <w:rsid w:val="009379B5"/>
    <w:rsid w:val="0097603E"/>
    <w:rsid w:val="00976784"/>
    <w:rsid w:val="009835E3"/>
    <w:rsid w:val="00997CAF"/>
    <w:rsid w:val="009A1014"/>
    <w:rsid w:val="009B1294"/>
    <w:rsid w:val="009B2285"/>
    <w:rsid w:val="009C6717"/>
    <w:rsid w:val="009D6DB2"/>
    <w:rsid w:val="009E714F"/>
    <w:rsid w:val="009F1606"/>
    <w:rsid w:val="00A17393"/>
    <w:rsid w:val="00A31C3E"/>
    <w:rsid w:val="00A60A2A"/>
    <w:rsid w:val="00A65407"/>
    <w:rsid w:val="00A858D7"/>
    <w:rsid w:val="00A86D26"/>
    <w:rsid w:val="00A9103E"/>
    <w:rsid w:val="00A97B2D"/>
    <w:rsid w:val="00AB259C"/>
    <w:rsid w:val="00AB52B9"/>
    <w:rsid w:val="00AC2096"/>
    <w:rsid w:val="00AC5531"/>
    <w:rsid w:val="00AC7541"/>
    <w:rsid w:val="00AE5CE2"/>
    <w:rsid w:val="00AF12C7"/>
    <w:rsid w:val="00B070F9"/>
    <w:rsid w:val="00B55577"/>
    <w:rsid w:val="00B638DA"/>
    <w:rsid w:val="00B8361C"/>
    <w:rsid w:val="00B85720"/>
    <w:rsid w:val="00BA2C74"/>
    <w:rsid w:val="00BA783E"/>
    <w:rsid w:val="00BB22BD"/>
    <w:rsid w:val="00BB5854"/>
    <w:rsid w:val="00BC4857"/>
    <w:rsid w:val="00BD62F0"/>
    <w:rsid w:val="00BE3AD7"/>
    <w:rsid w:val="00BE6F1E"/>
    <w:rsid w:val="00C0505B"/>
    <w:rsid w:val="00C232D7"/>
    <w:rsid w:val="00C318A9"/>
    <w:rsid w:val="00C34B8C"/>
    <w:rsid w:val="00C3735F"/>
    <w:rsid w:val="00C46867"/>
    <w:rsid w:val="00C5570B"/>
    <w:rsid w:val="00C63591"/>
    <w:rsid w:val="00C64D66"/>
    <w:rsid w:val="00C94640"/>
    <w:rsid w:val="00C96862"/>
    <w:rsid w:val="00CB2D75"/>
    <w:rsid w:val="00CC0580"/>
    <w:rsid w:val="00CD7ED3"/>
    <w:rsid w:val="00CE25BE"/>
    <w:rsid w:val="00D022E9"/>
    <w:rsid w:val="00D06EBD"/>
    <w:rsid w:val="00D27DF1"/>
    <w:rsid w:val="00D44F26"/>
    <w:rsid w:val="00D81D74"/>
    <w:rsid w:val="00D821C9"/>
    <w:rsid w:val="00D96162"/>
    <w:rsid w:val="00DB63F9"/>
    <w:rsid w:val="00DD0EBE"/>
    <w:rsid w:val="00E2291F"/>
    <w:rsid w:val="00E24DE7"/>
    <w:rsid w:val="00E258E1"/>
    <w:rsid w:val="00E32663"/>
    <w:rsid w:val="00E45700"/>
    <w:rsid w:val="00E566DD"/>
    <w:rsid w:val="00E61EAF"/>
    <w:rsid w:val="00E724C7"/>
    <w:rsid w:val="00E93CC7"/>
    <w:rsid w:val="00E96D04"/>
    <w:rsid w:val="00EA616C"/>
    <w:rsid w:val="00EA7930"/>
    <w:rsid w:val="00EC43BF"/>
    <w:rsid w:val="00EC6FC4"/>
    <w:rsid w:val="00EE2428"/>
    <w:rsid w:val="00EF2D81"/>
    <w:rsid w:val="00EF4FD2"/>
    <w:rsid w:val="00F22060"/>
    <w:rsid w:val="00F24322"/>
    <w:rsid w:val="00F53372"/>
    <w:rsid w:val="00F54367"/>
    <w:rsid w:val="00F57A86"/>
    <w:rsid w:val="00F610BD"/>
    <w:rsid w:val="00F67071"/>
    <w:rsid w:val="00FA71A2"/>
    <w:rsid w:val="00FB46E6"/>
    <w:rsid w:val="00FD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5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AD7"/>
    <w:pPr>
      <w:tabs>
        <w:tab w:val="left" w:pos="709"/>
      </w:tabs>
      <w:spacing w:after="0" w:line="240" w:lineRule="auto"/>
      <w:ind w:firstLine="709"/>
      <w:jc w:val="both"/>
    </w:pPr>
    <w:rPr>
      <w:rFonts w:ascii="Times New Roman" w:eastAsia="Times New Roman" w:hAnsi="Times New Roman" w:cs="Times New Roman"/>
      <w:bCs/>
      <w:kern w:val="0"/>
      <w:lang w:eastAsia="ru-RU"/>
      <w14:ligatures w14:val="none"/>
    </w:rPr>
  </w:style>
  <w:style w:type="paragraph" w:styleId="1">
    <w:name w:val="heading 1"/>
    <w:aliases w:val="H1,Section,Глава 1,P1,h1"/>
    <w:basedOn w:val="a"/>
    <w:next w:val="a"/>
    <w:link w:val="10"/>
    <w:qFormat/>
    <w:rsid w:val="00BE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1.1 Заголовок 2,H2,HD2"/>
    <w:basedOn w:val="a"/>
    <w:next w:val="a"/>
    <w:link w:val="20"/>
    <w:uiPriority w:val="9"/>
    <w:unhideWhenUsed/>
    <w:qFormat/>
    <w:rsid w:val="00BE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o,heading 3"/>
    <w:basedOn w:val="a"/>
    <w:next w:val="a"/>
    <w:link w:val="30"/>
    <w:unhideWhenUsed/>
    <w:qFormat/>
    <w:rsid w:val="00BE3A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E3A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E3A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3A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A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AD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A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Section Знак,Глава 1 Знак,P1 Знак,h1 Знак"/>
    <w:basedOn w:val="a0"/>
    <w:link w:val="1"/>
    <w:rsid w:val="00BE3A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1.1 Заголовок 2 Знак,H2 Знак,HD2 Знак"/>
    <w:basedOn w:val="a0"/>
    <w:link w:val="2"/>
    <w:uiPriority w:val="9"/>
    <w:semiHidden/>
    <w:rsid w:val="00BE3A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o Знак,heading 3 Знак"/>
    <w:basedOn w:val="a0"/>
    <w:link w:val="3"/>
    <w:uiPriority w:val="9"/>
    <w:semiHidden/>
    <w:rsid w:val="00BE3A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E3A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E3A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E3A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AD7"/>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A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AD7"/>
    <w:rPr>
      <w:rFonts w:eastAsiaTheme="majorEastAsia" w:cstheme="majorBidi"/>
      <w:color w:val="272727" w:themeColor="text1" w:themeTint="D8"/>
    </w:rPr>
  </w:style>
  <w:style w:type="paragraph" w:styleId="a3">
    <w:name w:val="Title"/>
    <w:basedOn w:val="a"/>
    <w:next w:val="a"/>
    <w:link w:val="a4"/>
    <w:uiPriority w:val="10"/>
    <w:qFormat/>
    <w:rsid w:val="00BE3AD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3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AD7"/>
    <w:pPr>
      <w:numPr>
        <w:ilvl w:val="1"/>
      </w:numPr>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3A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3AD7"/>
    <w:pPr>
      <w:spacing w:before="160"/>
      <w:jc w:val="center"/>
    </w:pPr>
    <w:rPr>
      <w:i/>
      <w:iCs/>
      <w:color w:val="404040" w:themeColor="text1" w:themeTint="BF"/>
    </w:rPr>
  </w:style>
  <w:style w:type="character" w:customStyle="1" w:styleId="22">
    <w:name w:val="Цитата 2 Знак"/>
    <w:basedOn w:val="a0"/>
    <w:link w:val="21"/>
    <w:uiPriority w:val="29"/>
    <w:rsid w:val="00BE3AD7"/>
    <w:rPr>
      <w:i/>
      <w:iCs/>
      <w:color w:val="404040" w:themeColor="text1" w:themeTint="BF"/>
    </w:rPr>
  </w:style>
  <w:style w:type="paragraph" w:styleId="a7">
    <w:name w:val="List Paragraph"/>
    <w:basedOn w:val="a"/>
    <w:uiPriority w:val="34"/>
    <w:qFormat/>
    <w:rsid w:val="00BE3AD7"/>
    <w:pPr>
      <w:ind w:left="720"/>
      <w:contextualSpacing/>
    </w:pPr>
  </w:style>
  <w:style w:type="character" w:styleId="a8">
    <w:name w:val="Intense Emphasis"/>
    <w:basedOn w:val="a0"/>
    <w:uiPriority w:val="21"/>
    <w:qFormat/>
    <w:rsid w:val="00BE3AD7"/>
    <w:rPr>
      <w:i/>
      <w:iCs/>
      <w:color w:val="0F4761" w:themeColor="accent1" w:themeShade="BF"/>
    </w:rPr>
  </w:style>
  <w:style w:type="paragraph" w:styleId="a9">
    <w:name w:val="Intense Quote"/>
    <w:basedOn w:val="a"/>
    <w:next w:val="a"/>
    <w:link w:val="aa"/>
    <w:uiPriority w:val="30"/>
    <w:qFormat/>
    <w:rsid w:val="00BE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E3AD7"/>
    <w:rPr>
      <w:i/>
      <w:iCs/>
      <w:color w:val="0F4761" w:themeColor="accent1" w:themeShade="BF"/>
    </w:rPr>
  </w:style>
  <w:style w:type="character" w:styleId="ab">
    <w:name w:val="Intense Reference"/>
    <w:basedOn w:val="a0"/>
    <w:uiPriority w:val="32"/>
    <w:qFormat/>
    <w:rsid w:val="00BE3AD7"/>
    <w:rPr>
      <w:b/>
      <w:bCs/>
      <w:smallCaps/>
      <w:color w:val="0F4761" w:themeColor="accent1" w:themeShade="BF"/>
      <w:spacing w:val="5"/>
    </w:rPr>
  </w:style>
  <w:style w:type="paragraph" w:customStyle="1" w:styleId="111111">
    <w:name w:val="1.1.1.1.1 Стиль1"/>
    <w:basedOn w:val="4"/>
    <w:uiPriority w:val="99"/>
    <w:qFormat/>
    <w:rsid w:val="00BE3AD7"/>
    <w:pPr>
      <w:keepLines w:val="0"/>
      <w:tabs>
        <w:tab w:val="left" w:pos="1843"/>
      </w:tabs>
      <w:spacing w:before="240" w:after="60"/>
      <w:ind w:left="3600" w:hanging="360"/>
    </w:pPr>
    <w:rPr>
      <w:rFonts w:eastAsiaTheme="minorHAnsi" w:cstheme="minorBidi"/>
      <w:b/>
      <w:i w:val="0"/>
      <w:iCs w:val="0"/>
      <w:color w:val="000000"/>
      <w:sz w:val="22"/>
      <w:szCs w:val="22"/>
    </w:rPr>
  </w:style>
  <w:style w:type="paragraph" w:customStyle="1" w:styleId="1111111">
    <w:name w:val="1.1.1.1.1.1 Стиль1"/>
    <w:basedOn w:val="111111"/>
    <w:uiPriority w:val="99"/>
    <w:qFormat/>
    <w:rsid w:val="00BE3AD7"/>
    <w:pPr>
      <w:ind w:left="4320"/>
    </w:pPr>
  </w:style>
  <w:style w:type="character" w:styleId="ac">
    <w:name w:val="annotation reference"/>
    <w:basedOn w:val="a0"/>
    <w:uiPriority w:val="99"/>
    <w:semiHidden/>
    <w:unhideWhenUsed/>
    <w:rsid w:val="00CC0580"/>
    <w:rPr>
      <w:sz w:val="16"/>
      <w:szCs w:val="16"/>
    </w:rPr>
  </w:style>
  <w:style w:type="paragraph" w:styleId="ad">
    <w:name w:val="annotation text"/>
    <w:basedOn w:val="a"/>
    <w:link w:val="ae"/>
    <w:uiPriority w:val="99"/>
    <w:unhideWhenUsed/>
    <w:rsid w:val="00CC0580"/>
    <w:rPr>
      <w:sz w:val="20"/>
      <w:szCs w:val="20"/>
    </w:rPr>
  </w:style>
  <w:style w:type="character" w:customStyle="1" w:styleId="ae">
    <w:name w:val="Текст примечания Знак"/>
    <w:basedOn w:val="a0"/>
    <w:link w:val="ad"/>
    <w:uiPriority w:val="99"/>
    <w:rsid w:val="00CC0580"/>
    <w:rPr>
      <w:rFonts w:ascii="Times New Roman" w:eastAsia="Times New Roman" w:hAnsi="Times New Roman" w:cs="Times New Roman"/>
      <w:bCs/>
      <w:kern w:val="0"/>
      <w:sz w:val="20"/>
      <w:szCs w:val="20"/>
      <w:lang w:eastAsia="ru-RU"/>
      <w14:ligatures w14:val="none"/>
    </w:rPr>
  </w:style>
  <w:style w:type="paragraph" w:styleId="af">
    <w:name w:val="annotation subject"/>
    <w:basedOn w:val="ad"/>
    <w:next w:val="ad"/>
    <w:link w:val="af0"/>
    <w:uiPriority w:val="99"/>
    <w:semiHidden/>
    <w:unhideWhenUsed/>
    <w:rsid w:val="00CC0580"/>
    <w:rPr>
      <w:b/>
    </w:rPr>
  </w:style>
  <w:style w:type="character" w:customStyle="1" w:styleId="af0">
    <w:name w:val="Тема примечания Знак"/>
    <w:basedOn w:val="ae"/>
    <w:link w:val="af"/>
    <w:uiPriority w:val="99"/>
    <w:semiHidden/>
    <w:rsid w:val="00CC0580"/>
    <w:rPr>
      <w:rFonts w:ascii="Times New Roman" w:eastAsia="Times New Roman" w:hAnsi="Times New Roman" w:cs="Times New Roman"/>
      <w:b/>
      <w:bCs/>
      <w:kern w:val="0"/>
      <w:sz w:val="20"/>
      <w:szCs w:val="20"/>
      <w:lang w:eastAsia="ru-RU"/>
      <w14:ligatures w14:val="none"/>
    </w:rPr>
  </w:style>
  <w:style w:type="paragraph" w:styleId="af1">
    <w:name w:val="Normal (Web)"/>
    <w:basedOn w:val="a"/>
    <w:uiPriority w:val="99"/>
    <w:unhideWhenUsed/>
    <w:rsid w:val="00C34B8C"/>
    <w:pPr>
      <w:tabs>
        <w:tab w:val="clear" w:pos="709"/>
      </w:tabs>
      <w:spacing w:before="100" w:beforeAutospacing="1" w:after="100" w:afterAutospacing="1"/>
      <w:ind w:firstLine="0"/>
      <w:jc w:val="left"/>
    </w:pPr>
    <w:rPr>
      <w:bCs w:val="0"/>
    </w:rPr>
  </w:style>
  <w:style w:type="paragraph" w:styleId="af2">
    <w:name w:val="Balloon Text"/>
    <w:basedOn w:val="a"/>
    <w:link w:val="af3"/>
    <w:uiPriority w:val="99"/>
    <w:semiHidden/>
    <w:unhideWhenUsed/>
    <w:rsid w:val="002B0405"/>
    <w:rPr>
      <w:rFonts w:ascii="Segoe UI" w:hAnsi="Segoe UI" w:cs="Segoe UI"/>
      <w:sz w:val="18"/>
      <w:szCs w:val="18"/>
    </w:rPr>
  </w:style>
  <w:style w:type="character" w:customStyle="1" w:styleId="af3">
    <w:name w:val="Текст выноски Знак"/>
    <w:basedOn w:val="a0"/>
    <w:link w:val="af2"/>
    <w:uiPriority w:val="99"/>
    <w:semiHidden/>
    <w:rsid w:val="002B0405"/>
    <w:rPr>
      <w:rFonts w:ascii="Segoe UI" w:eastAsia="Times New Roman" w:hAnsi="Segoe UI" w:cs="Segoe UI"/>
      <w:bCs/>
      <w:kern w:val="0"/>
      <w:sz w:val="18"/>
      <w:szCs w:val="18"/>
      <w:lang w:eastAsia="ru-RU"/>
      <w14:ligatures w14:val="none"/>
    </w:rPr>
  </w:style>
  <w:style w:type="table" w:customStyle="1" w:styleId="TableNormal1">
    <w:name w:val="Table Normal1"/>
    <w:uiPriority w:val="2"/>
    <w:qFormat/>
    <w:rsid w:val="002B0405"/>
    <w:pPr>
      <w:tabs>
        <w:tab w:val="left" w:pos="709"/>
      </w:tabs>
      <w:spacing w:after="0" w:line="240" w:lineRule="auto"/>
      <w:ind w:firstLine="709"/>
      <w:jc w:val="both"/>
    </w:pPr>
    <w:rPr>
      <w:rFonts w:ascii="Times New Roman" w:eastAsia="Times New Roman" w:hAnsi="Times New Roman" w:cs="Times New Roman"/>
      <w:kern w:val="0"/>
      <w:lang w:eastAsia="ru-RU"/>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2B0405"/>
    <w:pPr>
      <w:widowControl w:val="0"/>
      <w:tabs>
        <w:tab w:val="clear" w:pos="709"/>
      </w:tabs>
      <w:autoSpaceDE w:val="0"/>
      <w:autoSpaceDN w:val="0"/>
      <w:ind w:left="57" w:firstLine="0"/>
      <w:jc w:val="left"/>
    </w:pPr>
    <w:rPr>
      <w:bCs w:val="0"/>
      <w:sz w:val="22"/>
      <w:szCs w:val="22"/>
      <w:lang w:eastAsia="en-US"/>
    </w:rPr>
  </w:style>
  <w:style w:type="paragraph" w:styleId="af4">
    <w:name w:val="header"/>
    <w:basedOn w:val="a"/>
    <w:link w:val="af5"/>
    <w:uiPriority w:val="99"/>
    <w:unhideWhenUsed/>
    <w:rsid w:val="003716E1"/>
    <w:pPr>
      <w:tabs>
        <w:tab w:val="clear" w:pos="709"/>
        <w:tab w:val="center" w:pos="4677"/>
        <w:tab w:val="right" w:pos="9355"/>
      </w:tabs>
    </w:pPr>
  </w:style>
  <w:style w:type="character" w:customStyle="1" w:styleId="af5">
    <w:name w:val="Верхний колонтитул Знак"/>
    <w:basedOn w:val="a0"/>
    <w:link w:val="af4"/>
    <w:uiPriority w:val="99"/>
    <w:rsid w:val="003716E1"/>
    <w:rPr>
      <w:rFonts w:ascii="Times New Roman" w:eastAsia="Times New Roman" w:hAnsi="Times New Roman" w:cs="Times New Roman"/>
      <w:bCs/>
      <w:kern w:val="0"/>
      <w:lang w:eastAsia="ru-RU"/>
      <w14:ligatures w14:val="none"/>
    </w:rPr>
  </w:style>
  <w:style w:type="paragraph" w:styleId="af6">
    <w:name w:val="footer"/>
    <w:basedOn w:val="a"/>
    <w:link w:val="af7"/>
    <w:uiPriority w:val="99"/>
    <w:unhideWhenUsed/>
    <w:rsid w:val="003716E1"/>
    <w:pPr>
      <w:tabs>
        <w:tab w:val="clear" w:pos="709"/>
        <w:tab w:val="center" w:pos="4677"/>
        <w:tab w:val="right" w:pos="9355"/>
      </w:tabs>
    </w:pPr>
  </w:style>
  <w:style w:type="character" w:customStyle="1" w:styleId="af7">
    <w:name w:val="Нижний колонтитул Знак"/>
    <w:basedOn w:val="a0"/>
    <w:link w:val="af6"/>
    <w:uiPriority w:val="99"/>
    <w:rsid w:val="003716E1"/>
    <w:rPr>
      <w:rFonts w:ascii="Times New Roman" w:eastAsia="Times New Roman" w:hAnsi="Times New Roman" w:cs="Times New Roman"/>
      <w:bCs/>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6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D587-E723-4A73-BF2D-CBC35DE9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4666</Words>
  <Characters>33926</Characters>
  <Application>Microsoft Office Word</Application>
  <DocSecurity>0</DocSecurity>
  <Lines>959</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2026-06-23T09:09:00Z</dcterms:created>
  <dcterms:modified xsi:type="dcterms:W3CDTF">2026-06-23T09:09:00Z</dcterms:modified>
</cp:coreProperties>
</file>