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5A37" w14:textId="77777777" w:rsidR="00A92A6B" w:rsidRPr="0051005F" w:rsidRDefault="00A92A6B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5100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Утверждаю</w:t>
      </w:r>
    </w:p>
    <w:p w14:paraId="24CFF4AE" w14:textId="77777777" w:rsidR="00A92A6B" w:rsidRPr="0051005F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5100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Председатель Правления</w:t>
      </w:r>
    </w:p>
    <w:p w14:paraId="58EA850F" w14:textId="77777777" w:rsidR="00817D47" w:rsidRPr="0051005F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14:paraId="37FF8616" w14:textId="77777777" w:rsidR="00A92A6B" w:rsidRPr="0051005F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5100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Акрамов Ш.С.</w:t>
      </w:r>
    </w:p>
    <w:p w14:paraId="60C7DA93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6E191869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3CA5A45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4F5F916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3B6189AC" w14:textId="5B35782D" w:rsidR="00C35E9C" w:rsidRPr="000C6A84" w:rsidRDefault="00D305E4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ПРОВЕДЕНИЯ АКЦИИ</w:t>
      </w:r>
      <w:r w:rsidR="00A10F8A" w:rsidRPr="000C6A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="007F4478" w:rsidRPr="000C6A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Получи перевод из России и </w:t>
      </w:r>
      <w:r w:rsidR="00C45F7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>получи шанс выиграть машину</w:t>
      </w:r>
      <w:r w:rsidR="00A10F8A" w:rsidRPr="000C6A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14:paraId="27EB6CAB" w14:textId="77777777" w:rsidR="00EF72FD" w:rsidRPr="000C6A84" w:rsidRDefault="00EF72FD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0DB4A627" w14:textId="2467F6CC" w:rsidR="0016630A" w:rsidRPr="000C6A84" w:rsidRDefault="0096631C" w:rsidP="00A10F8A">
      <w:pPr>
        <w:pStyle w:val="1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  <w:lang w:val="ru-RU" w:eastAsia="ru-RU"/>
        </w:rPr>
      </w:pPr>
      <w:r w:rsidRPr="000C6A84">
        <w:rPr>
          <w:b w:val="0"/>
          <w:color w:val="000000" w:themeColor="text1"/>
          <w:sz w:val="24"/>
          <w:szCs w:val="24"/>
          <w:lang w:val="ru-RU" w:eastAsia="ru-RU"/>
        </w:rPr>
        <w:t>Настоящие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 Правила содержат все существенные условия договора и являются публичной офертой согласно 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татье 367 и части второй 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татьи 369 Гражданского 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к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одекса Республики Узбекистан (далее ГК </w:t>
      </w:r>
      <w:proofErr w:type="spellStart"/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>РУз</w:t>
      </w:r>
      <w:proofErr w:type="spellEnd"/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>). Данные правила описывают условия участия, порядок определения Победител</w:t>
      </w:r>
      <w:r w:rsidR="00C3264F" w:rsidRPr="000C6A84">
        <w:rPr>
          <w:b w:val="0"/>
          <w:color w:val="000000" w:themeColor="text1"/>
          <w:sz w:val="24"/>
          <w:szCs w:val="24"/>
          <w:lang w:val="ru-RU" w:eastAsia="ru-RU"/>
        </w:rPr>
        <w:t>я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 и передачи Приза, а также иные существенные условия организации и проведения Акции </w:t>
      </w:r>
      <w:r w:rsidR="00570211" w:rsidRPr="000C6A84">
        <w:rPr>
          <w:color w:val="000000" w:themeColor="text1"/>
          <w:sz w:val="24"/>
          <w:szCs w:val="24"/>
          <w:lang w:val="ru-RU" w:eastAsia="ru-RU"/>
        </w:rPr>
        <w:t>«</w:t>
      </w:r>
      <w:r w:rsidR="00570211" w:rsidRPr="000C6A84">
        <w:rPr>
          <w:color w:val="000000" w:themeColor="text1"/>
          <w:sz w:val="24"/>
          <w:szCs w:val="24"/>
          <w:lang w:val="uz-Cyrl-UZ" w:eastAsia="ru-RU"/>
        </w:rPr>
        <w:t>Получи перевод из России</w:t>
      </w:r>
      <w:r w:rsidR="00570211" w:rsidRPr="000C6A84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</w:t>
      </w:r>
      <w:r w:rsidR="00570211" w:rsidRPr="000C6A84">
        <w:rPr>
          <w:color w:val="000000" w:themeColor="text1"/>
          <w:sz w:val="24"/>
          <w:szCs w:val="24"/>
          <w:lang w:val="uz-Cyrl-UZ" w:eastAsia="ru-RU"/>
        </w:rPr>
        <w:t>и</w:t>
      </w:r>
      <w:r w:rsidR="00C45F77">
        <w:rPr>
          <w:color w:val="000000" w:themeColor="text1"/>
          <w:sz w:val="24"/>
          <w:szCs w:val="24"/>
          <w:lang w:val="uz-Cyrl-UZ" w:eastAsia="ru-RU"/>
        </w:rPr>
        <w:t xml:space="preserve"> получи шанс выиграть машину</w:t>
      </w:r>
      <w:r w:rsidR="00570211" w:rsidRPr="000C6A84">
        <w:rPr>
          <w:color w:val="000000" w:themeColor="text1"/>
          <w:sz w:val="24"/>
          <w:szCs w:val="24"/>
          <w:lang w:val="ru-RU" w:eastAsia="ru-RU"/>
        </w:rPr>
        <w:t>»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, организованной </w:t>
      </w:r>
      <w:r w:rsidR="00817D47" w:rsidRPr="000C6A84">
        <w:rPr>
          <w:b w:val="0"/>
          <w:color w:val="000000" w:themeColor="text1"/>
          <w:sz w:val="24"/>
          <w:szCs w:val="24"/>
          <w:lang w:val="ru-RU" w:eastAsia="ru-RU"/>
        </w:rPr>
        <w:t>АО «</w:t>
      </w:r>
      <w:r w:rsidR="00817D47" w:rsidRPr="000C6A84">
        <w:rPr>
          <w:b w:val="0"/>
          <w:color w:val="000000" w:themeColor="text1"/>
          <w:sz w:val="24"/>
          <w:szCs w:val="24"/>
          <w:lang w:val="en-US" w:eastAsia="ru-RU"/>
        </w:rPr>
        <w:t>ANOR</w:t>
      </w:r>
      <w:r w:rsidR="00817D47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0C6A84">
        <w:rPr>
          <w:b w:val="0"/>
          <w:color w:val="000000" w:themeColor="text1"/>
          <w:sz w:val="24"/>
          <w:szCs w:val="24"/>
          <w:lang w:val="en-US" w:eastAsia="ru-RU"/>
        </w:rPr>
        <w:t>BANK</w:t>
      </w:r>
      <w:r w:rsidR="00817D47" w:rsidRPr="000C6A84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.</w:t>
      </w:r>
    </w:p>
    <w:p w14:paraId="6656EB53" w14:textId="4FA8429E" w:rsidR="00BE0B5B" w:rsidRPr="000C6A84" w:rsidRDefault="00C35E9C" w:rsidP="00A10F8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</w:pP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Настоящие Правила регламентируют порядок организации и проведения </w:t>
      </w:r>
      <w:r w:rsidR="00D305E4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акции</w:t>
      </w:r>
      <w:r w:rsidR="003D4B0E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proofErr w:type="spellStart"/>
      <w:r w:rsidR="00C45F77" w:rsidRPr="000C6A84">
        <w:rPr>
          <w:b w:val="0"/>
          <w:color w:val="000000" w:themeColor="text1"/>
          <w:sz w:val="24"/>
          <w:szCs w:val="24"/>
          <w:lang w:val="ru-RU" w:eastAsia="ru-RU"/>
        </w:rPr>
        <w:t>Акции</w:t>
      </w:r>
      <w:proofErr w:type="spellEnd"/>
      <w:r w:rsidR="00C45F77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C45F77" w:rsidRPr="000C6A84">
        <w:rPr>
          <w:color w:val="000000" w:themeColor="text1"/>
          <w:sz w:val="24"/>
          <w:szCs w:val="24"/>
          <w:lang w:val="ru-RU" w:eastAsia="ru-RU"/>
        </w:rPr>
        <w:t>«</w:t>
      </w:r>
      <w:r w:rsidR="00C45F77" w:rsidRPr="000C6A84">
        <w:rPr>
          <w:color w:val="000000" w:themeColor="text1"/>
          <w:sz w:val="24"/>
          <w:szCs w:val="24"/>
          <w:lang w:val="uz-Cyrl-UZ" w:eastAsia="ru-RU"/>
        </w:rPr>
        <w:t>Получи перевод из России</w:t>
      </w:r>
      <w:r w:rsidR="00C45F77" w:rsidRPr="000C6A84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</w:t>
      </w:r>
      <w:r w:rsidR="00C45F77" w:rsidRPr="000C6A84">
        <w:rPr>
          <w:color w:val="000000" w:themeColor="text1"/>
          <w:sz w:val="24"/>
          <w:szCs w:val="24"/>
          <w:lang w:val="uz-Cyrl-UZ" w:eastAsia="ru-RU"/>
        </w:rPr>
        <w:t>и</w:t>
      </w:r>
      <w:r w:rsidR="00C45F77">
        <w:rPr>
          <w:color w:val="000000" w:themeColor="text1"/>
          <w:sz w:val="24"/>
          <w:szCs w:val="24"/>
          <w:lang w:val="uz-Cyrl-UZ" w:eastAsia="ru-RU"/>
        </w:rPr>
        <w:t xml:space="preserve"> получи шанс выиграть машину</w:t>
      </w:r>
      <w:r w:rsidR="00C45F77" w:rsidRPr="000C6A84">
        <w:rPr>
          <w:color w:val="000000" w:themeColor="text1"/>
          <w:sz w:val="24"/>
          <w:szCs w:val="24"/>
          <w:lang w:val="ru-RU" w:eastAsia="ru-RU"/>
        </w:rPr>
        <w:t>»</w:t>
      </w:r>
      <w:r w:rsidR="00D305E4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именуемой в дальнейшем «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АКЦИЯ</w:t>
      </w:r>
      <w:r w:rsidR="00D305E4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»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являюще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йся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стимулирующим мероприятием направленно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на 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популяризацию </w:t>
      </w:r>
      <w:r w:rsidR="00EE0553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банка </w:t>
      </w:r>
      <w:r w:rsidR="00817D47" w:rsidRPr="000C6A84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A</w:t>
      </w:r>
      <w:r w:rsidR="00EE0553" w:rsidRPr="000C6A84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NORBANK</w:t>
      </w:r>
      <w:r w:rsidR="00817D47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 территории </w:t>
      </w:r>
      <w:r w:rsidR="00BE0B5B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Республики Узбекистан.</w:t>
      </w:r>
    </w:p>
    <w:p w14:paraId="2F8EC218" w14:textId="77777777" w:rsidR="00531E96" w:rsidRPr="00531E96" w:rsidRDefault="00C35E9C" w:rsidP="00620F81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</w:t>
      </w:r>
      <w:r w:rsidR="002B6FD0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АО </w:t>
      </w:r>
      <w:r w:rsidR="002B6FD0" w:rsidRPr="000C6A84">
        <w:rPr>
          <w:rFonts w:ascii="Times New Roman" w:hAnsi="Times New Roman" w:cs="Times New Roman"/>
          <w:sz w:val="24"/>
          <w:szCs w:val="24"/>
        </w:rPr>
        <w:t>“</w:t>
      </w:r>
      <w:r w:rsidR="002B6FD0" w:rsidRPr="000C6A84">
        <w:rPr>
          <w:rFonts w:ascii="Times New Roman" w:hAnsi="Times New Roman" w:cs="Times New Roman"/>
          <w:sz w:val="24"/>
          <w:szCs w:val="24"/>
          <w:lang w:val="en-US"/>
        </w:rPr>
        <w:t>ANOR</w:t>
      </w:r>
      <w:r w:rsidR="002B6FD0" w:rsidRPr="000C6A84">
        <w:rPr>
          <w:rFonts w:ascii="Times New Roman" w:hAnsi="Times New Roman" w:cs="Times New Roman"/>
          <w:sz w:val="24"/>
          <w:szCs w:val="24"/>
        </w:rPr>
        <w:t xml:space="preserve"> </w:t>
      </w:r>
      <w:r w:rsidR="002B6FD0" w:rsidRPr="000C6A84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2B6FD0" w:rsidRPr="000C6A84">
        <w:rPr>
          <w:rFonts w:ascii="Times New Roman" w:hAnsi="Times New Roman" w:cs="Times New Roman"/>
          <w:sz w:val="24"/>
          <w:szCs w:val="24"/>
        </w:rPr>
        <w:t xml:space="preserve">” (Владелец торговой марки </w:t>
      </w:r>
      <w:r w:rsidR="002B6FD0" w:rsidRPr="000C6A84">
        <w:rPr>
          <w:rFonts w:ascii="Times New Roman" w:hAnsi="Times New Roman" w:cs="Times New Roman"/>
          <w:sz w:val="24"/>
          <w:szCs w:val="24"/>
          <w:lang w:val="en-US"/>
        </w:rPr>
        <w:t>ANORBANK</w:t>
      </w:r>
      <w:r w:rsidR="002B6FD0" w:rsidRPr="000C6A84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proofErr w:type="spellStart"/>
      <w:r w:rsidR="002B6FD0" w:rsidRPr="000C6A84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="002B6FD0" w:rsidRPr="000C6A84">
        <w:rPr>
          <w:rFonts w:ascii="Times New Roman" w:hAnsi="Times New Roman" w:cs="Times New Roman"/>
          <w:sz w:val="24"/>
          <w:szCs w:val="24"/>
        </w:rPr>
        <w:t xml:space="preserve">, Мирзо-Улугбекский район, </w:t>
      </w:r>
      <w:proofErr w:type="spellStart"/>
      <w:r w:rsidR="002B6FD0" w:rsidRPr="000C6A84">
        <w:rPr>
          <w:rFonts w:ascii="Times New Roman" w:hAnsi="Times New Roman" w:cs="Times New Roman"/>
          <w:sz w:val="24"/>
          <w:szCs w:val="24"/>
        </w:rPr>
        <w:t>ул.Сайрам</w:t>
      </w:r>
      <w:proofErr w:type="spellEnd"/>
      <w:r w:rsidR="002B6FD0" w:rsidRPr="000C6A84">
        <w:rPr>
          <w:rFonts w:ascii="Times New Roman" w:hAnsi="Times New Roman" w:cs="Times New Roman"/>
          <w:sz w:val="24"/>
          <w:szCs w:val="24"/>
        </w:rPr>
        <w:t xml:space="preserve">, 5-й проезд, дом 4. </w:t>
      </w:r>
    </w:p>
    <w:p w14:paraId="594153AD" w14:textId="77777777" w:rsidR="00C35E9C" w:rsidRPr="000C6A84" w:rsidRDefault="00C35E9C" w:rsidP="00620F81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лотереей либо иной, основанной на риске, игрой, и участники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несут имущественных рисков, связанных с участием в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2E44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проведения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связана с внесением участниками платы, и призовой фонд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7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 исключительно за счет средств Организатора</w:t>
      </w:r>
      <w:r w:rsidR="0029674D" w:rsidRPr="00327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/Оператора</w:t>
      </w:r>
      <w:r w:rsidRPr="00327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A33EC7D" w14:textId="0A86EBD4" w:rsidR="00C35E9C" w:rsidRPr="00B02094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Призовой фонд</w:t>
      </w:r>
      <w:r w:rsidR="0029674D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все связанные с акции расходы </w:t>
      </w: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сформирован</w:t>
      </w:r>
      <w:r w:rsidR="0029674D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счет средств Организатора </w:t>
      </w:r>
      <w:r w:rsidR="00741311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BE0B5B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состоит из </w:t>
      </w:r>
      <w:r w:rsidR="002105FB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D1E78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2105FB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одного</w:t>
      </w:r>
      <w:r w:rsidR="000D1E78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F1110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E0B5B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приз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2933B0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автомобиля марки 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BYD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(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Latn-UZ" w:eastAsia="ru-RU"/>
        </w:rPr>
        <w:t>Build Your Dreams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120 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km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Flagship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5044CAD" w14:textId="77777777" w:rsidR="00C35E9C" w:rsidRPr="000C6A8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Период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проведения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40FE7DD0" w14:textId="77777777" w:rsidR="007B0232" w:rsidRPr="000C6A8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 Дата начала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3A564B2" w14:textId="50748875" w:rsidR="00B02094" w:rsidRDefault="00C35E9C" w:rsidP="00B02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020F4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324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мая 2023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г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6B12D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4320572" w14:textId="015C0E83" w:rsidR="007B0232" w:rsidRPr="000C6A84" w:rsidRDefault="00DC3609" w:rsidP="00B02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</w:t>
      </w:r>
      <w:r w:rsidR="005F1110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Дата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завершения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DABBCBD" w14:textId="6FBD2119" w:rsidR="00B02094" w:rsidRDefault="00C35E9C" w:rsidP="00B02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306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6B12D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324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06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июля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2023 г. </w:t>
      </w:r>
    </w:p>
    <w:p w14:paraId="779E7DB8" w14:textId="3C61BB2B" w:rsidR="00FC366C" w:rsidRPr="000C6A84" w:rsidRDefault="00DC3609" w:rsidP="00B02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6631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.3. 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0317D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августа</w:t>
      </w:r>
      <w:r w:rsidR="001D7BC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366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FC366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366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с 10:00 до 23:00 часов по Ташкентскому времени   определя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FC366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тся 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366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один</w:t>
      </w:r>
      <w:r w:rsidR="00FC366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Победител</w:t>
      </w:r>
      <w:r w:rsidR="00B02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</w:t>
      </w:r>
      <w:r w:rsidR="00823AC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366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649FCA6" w14:textId="56E58D00" w:rsidR="00C35E9C" w:rsidRPr="008A17AF" w:rsidRDefault="00761CC5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.4. Срок </w:t>
      </w:r>
      <w:r w:rsidR="00EE0553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передачи</w:t>
      </w:r>
      <w:r w:rsidR="00BE0B5B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приза по итогам </w:t>
      </w:r>
      <w:r w:rsidR="0057695E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</w:t>
      </w:r>
      <w:r w:rsidR="00B61AB3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57695E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</w:t>
      </w:r>
      <w:r w:rsidR="00C35E9C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437102BF" w14:textId="77777777" w:rsidR="00CC39C8" w:rsidRPr="008A17AF" w:rsidRDefault="00BE0B5B" w:rsidP="00CC3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позднее 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1227D9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D305E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1103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шест</w:t>
      </w:r>
      <w:r w:rsidR="00353C8F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идесяти</w:t>
      </w:r>
      <w:r w:rsidR="00961103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календарных</w:t>
      </w:r>
      <w:r w:rsidR="00430869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дней</w:t>
      </w:r>
      <w:r w:rsidR="00B0209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 дня </w:t>
      </w: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объявления победител</w:t>
      </w:r>
      <w:r w:rsidR="003B3B18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761CC5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4B0E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r w:rsidR="00430869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одновременном </w:t>
      </w:r>
      <w:r w:rsidR="0057695E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предоставлении всех требуемых от Победителя сведений</w:t>
      </w:r>
      <w:r w:rsidR="001C53F3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Организатору и Оператору</w:t>
      </w:r>
      <w:r w:rsidR="0057695E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указанных в п.</w:t>
      </w:r>
      <w:r w:rsidR="003D4B0E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 </w:t>
      </w:r>
      <w:r w:rsidR="00834C8A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настоящих</w:t>
      </w:r>
      <w:r w:rsidR="00430869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430869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равил</w:t>
      </w:r>
      <w:r w:rsidR="00C35E9C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E33C8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F6E2913" w14:textId="70F35E2E" w:rsidR="00C35E9C" w:rsidRPr="008A17AF" w:rsidRDefault="00B02094" w:rsidP="00CC3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5.5. В случае возникновения форс-мажорных ситуаций (трудности с поставкой автомобиля, отсутствия необходимой модели у Поставщика и </w:t>
      </w:r>
      <w:proofErr w:type="spellStart"/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т.д</w:t>
      </w:r>
      <w:proofErr w:type="spellEnd"/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  <w:r w:rsidR="00353C8F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этом, пункт 5.4. вступает в силу, </w:t>
      </w:r>
      <w:proofErr w:type="gramStart"/>
      <w:r w:rsidR="00353C8F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учитывая  всевозможные</w:t>
      </w:r>
      <w:proofErr w:type="gramEnd"/>
      <w:r w:rsidR="00353C8F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форс-мажорные ситуации пункта 5.5.</w:t>
      </w:r>
    </w:p>
    <w:p w14:paraId="302A7D4B" w14:textId="77777777" w:rsidR="008E33C8" w:rsidRPr="000C6A84" w:rsidRDefault="008E33C8" w:rsidP="008E33C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непредъявления Победителем Акции</w:t>
      </w:r>
      <w:r w:rsidR="001C53F3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Организатору или Оператору</w:t>
      </w:r>
      <w:r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сведений указанных в п.8 настоящих Правил </w:t>
      </w:r>
      <w:r w:rsidR="00C91386" w:rsidRPr="008A17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утратит право на выигрыш.</w:t>
      </w:r>
      <w:r w:rsidR="00C9138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9157358" w14:textId="77777777" w:rsidR="00EB1BC8" w:rsidRPr="000C6A8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Условия участия в Акции:</w:t>
      </w:r>
    </w:p>
    <w:p w14:paraId="76F6F3A5" w14:textId="77777777" w:rsidR="00EB1BC8" w:rsidRPr="000C6A8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желающий стать участником Акции должен одновременно выполнить все следующие условия:</w:t>
      </w:r>
    </w:p>
    <w:p w14:paraId="7AEE0ABB" w14:textId="77777777" w:rsidR="00EB1BC8" w:rsidRPr="000C6A8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а) быть зарегистрированным пользователем </w:t>
      </w:r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иметь зарегистрированную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EE055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75AA3"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активную на период проведения Акции банковскую карту;</w:t>
      </w:r>
    </w:p>
    <w:p w14:paraId="191EA9A3" w14:textId="0E1B7889" w:rsidR="00DA7859" w:rsidRPr="000C6A84" w:rsidRDefault="00EB1BC8" w:rsidP="00DA7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период проведения Акции </w:t>
      </w:r>
      <w:r w:rsidR="004B217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получить перевод</w:t>
      </w:r>
      <w:r w:rsidR="00301BA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</w:t>
      </w:r>
      <w:r w:rsidR="0067723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</w:t>
      </w:r>
      <w:r w:rsidR="004B217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СБЕРБАНК</w:t>
      </w:r>
      <w:r w:rsidR="00EE055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карту </w:t>
      </w:r>
      <w:r w:rsidR="008C6DE5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HUMO</w:t>
      </w:r>
      <w:r w:rsidR="008C6DE5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C6DE5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TRIA</w:t>
      </w:r>
      <w:r w:rsidR="004B217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</w:t>
      </w:r>
      <w:r w:rsidR="008C6DE5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с </w:t>
      </w:r>
      <w:r w:rsidR="004B217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ТИНЬКОФФ</w:t>
      </w:r>
      <w:r w:rsidR="00EE055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кошелек</w:t>
      </w:r>
      <w:r w:rsidR="008C6DE5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в приложении</w:t>
      </w:r>
      <w:r w:rsidR="004B217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E3B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 23:59 часов 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«1» 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августа 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202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г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FA88D09" w14:textId="77777777" w:rsidR="00EB1BC8" w:rsidRPr="000C6A84" w:rsidRDefault="00677234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 указанного времени, 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полученные переводы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Акции не участвуют</w:t>
      </w:r>
      <w:r w:rsidR="00AA571B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30378A3B" w14:textId="0EA704C3" w:rsidR="00AA571B" w:rsidRPr="000C6A84" w:rsidRDefault="00AA571B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97029983"/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для участия в Акции 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нужно </w:t>
      </w:r>
      <w:r w:rsidR="006B12D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получить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B12D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перевод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сумму не менее 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1 0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00 000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один миллион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сумов</w:t>
      </w:r>
      <w:proofErr w:type="spellEnd"/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028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          г) в Акции принимают участие только граждане Республики Узбекистан.</w:t>
      </w:r>
    </w:p>
    <w:bookmarkEnd w:id="1"/>
    <w:p w14:paraId="5DBECBEE" w14:textId="77777777" w:rsidR="00C35E9C" w:rsidRPr="000C6A84" w:rsidRDefault="00932DE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Порядок проведения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7BA242C6" w14:textId="1EA700C8" w:rsidR="00C7106F" w:rsidRPr="000C6A84" w:rsidRDefault="00C7106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Общее количество Победител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весь пери</w:t>
      </w:r>
      <w:r w:rsidR="00073F8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 проведения Акции составляет 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</w:t>
      </w:r>
      <w:r w:rsidR="00906FE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(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один</w:t>
      </w:r>
      <w:r w:rsidR="00906FE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A10F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</w:t>
      </w:r>
      <w:r w:rsidR="00A10F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AE8938D" w14:textId="77777777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BE32F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транзакциям присваиваются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индивидуальные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 (далее по тексту «ID») при </w:t>
      </w:r>
      <w:r w:rsidR="00450CB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переводе на карту или кошелек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82E4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67723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день 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67723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E32F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выгружаются в электронную программу «Рандом» (ге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нератор выбора случайных чисел).</w:t>
      </w:r>
    </w:p>
    <w:p w14:paraId="6771582B" w14:textId="77777777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Победителем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</w:t>
      </w:r>
      <w:r w:rsidR="00DC360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еющим право на получение Приза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является участник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чей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произвольно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выбран программой «Рандом» нижеприведенным алгоритмом проведения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97CA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250628F" w14:textId="77777777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Алгоритм проведения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и 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ей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представляет собой процесс из поэтапных шагов:</w:t>
      </w:r>
    </w:p>
    <w:p w14:paraId="60E1C1DE" w14:textId="77777777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Для 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31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Оператор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выгружа</w:t>
      </w:r>
      <w:r w:rsidR="00741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 в программу «Рандом» список 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="00554D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транзакций</w:t>
      </w:r>
      <w:r w:rsidR="00DC360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50CB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базы данных,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которые в период проведения Акции  </w:t>
      </w:r>
      <w:r w:rsidR="001B71C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выполнили все условия для участия </w:t>
      </w:r>
      <w:r w:rsidR="00CE135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Акции,</w:t>
      </w:r>
      <w:r w:rsidR="00D851C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перечисленные в п.6 настоящих Правил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F97CA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4FD74B26" w14:textId="77777777" w:rsidR="00C35E9C" w:rsidRPr="000C6A84" w:rsidRDefault="00834C8A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В программу «Рандом» </w:t>
      </w:r>
      <w:r w:rsidR="00761CC5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загружаются </w:t>
      </w:r>
      <w:r w:rsidR="0030515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списки ID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3050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Пользователей,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программа </w:t>
      </w:r>
      <w:r w:rsidR="0030515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путем случайного отбора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определяет </w:t>
      </w:r>
      <w:r w:rsidR="00813050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ID Победител</w:t>
      </w:r>
      <w:r w:rsidR="00450CB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30515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16AD80F" w14:textId="77777777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проведении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используются процедуры и алгоритмы, позволяющие предопределить результат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Победителя 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AEF7677" w14:textId="77777777" w:rsidR="009750E0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Исходными данными являются отчет (выгрузка) списка </w:t>
      </w:r>
      <w:r w:rsidR="00D305E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акции, при пе</w:t>
      </w:r>
      <w:r w:rsidR="00D305E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реработке которых согласно выше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указанному алгоритму на</w:t>
      </w:r>
      <w:r w:rsidR="00450CB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выходе выдается </w:t>
      </w:r>
      <w:r w:rsidR="00450CB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десять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выигрышн</w:t>
      </w:r>
      <w:r w:rsidR="00450CB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ых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определения конкретного Победителя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5769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FA083DA" w14:textId="14F9B997" w:rsidR="001E4B74" w:rsidRPr="000C6A84" w:rsidRDefault="001E4B74" w:rsidP="001E4B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процедура выполняется</w:t>
      </w:r>
      <w:r w:rsidR="00DA7859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3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="00DA7859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один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B24F11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при этом:</w:t>
      </w:r>
    </w:p>
    <w:p w14:paraId="2BEF2D1F" w14:textId="13D5EB0B" w:rsidR="001E4B74" w:rsidRPr="000C6A84" w:rsidRDefault="001E4B74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рандом определит 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(</w:t>
      </w:r>
      <w:r w:rsidR="00353C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одного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</w:t>
      </w:r>
      <w:r w:rsidR="00353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D3CF0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5B57F1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353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D3CF0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1A2B975" w14:textId="77777777" w:rsidR="00404D8E" w:rsidRPr="000C6A84" w:rsidRDefault="00404D8E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AB18403" w14:textId="77777777" w:rsidR="00E5247B" w:rsidRPr="00E5247B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8. Порядок выдачи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Призов Победителей Акции:</w:t>
      </w:r>
    </w:p>
    <w:p w14:paraId="77223E01" w14:textId="63AA2641" w:rsidR="00E5247B" w:rsidRPr="00E5247B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После проведения Акции Победители Акции получает </w:t>
      </w:r>
      <w:proofErr w:type="spellStart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push</w:t>
      </w:r>
      <w:proofErr w:type="spellEnd"/>
      <w:r w:rsidR="001C53F3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уведомление в приложения «</w:t>
      </w:r>
      <w:proofErr w:type="spellStart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Anorbank</w:t>
      </w:r>
      <w:proofErr w:type="spellEnd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</w:t>
      </w:r>
      <w:r w:rsidR="001C53F3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признании их Победителями и выигрыше Приза.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Далее Победителю Акции необходимо любым удобным способом передать сотрудник</w:t>
      </w:r>
      <w:r w:rsidR="00531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ам</w:t>
      </w:r>
      <w:r w:rsidR="001C53F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C53F3" w:rsidRPr="00327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Организатора</w:t>
      </w:r>
      <w:r w:rsidR="000B521E" w:rsidRPr="00327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Оператора</w:t>
      </w:r>
      <w:r w:rsidR="00327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сервиса свой персональный идентификационный номер физического лица (ПИНФЛ), для покупки Приза и уплаты всех налогов. При этом Победители получают Призы, указанных в п.4 настоящих Правил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лат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всех полагающихся налогов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получателей призов возникшие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согласно законодательств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 уплачивается оператором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77B1A12C" w14:textId="62CD7684" w:rsidR="00E5247B" w:rsidRPr="00327332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Приз будет </w:t>
      </w:r>
      <w:r w:rsidR="00531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передан Оператором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Победителю лично, в головном офисе АО ANOR BANK, при предоставлении указанных документов (паспорт) или (ID)</w:t>
      </w:r>
      <w:r w:rsidR="00327332" w:rsidRPr="003273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>.</w:t>
      </w:r>
    </w:p>
    <w:p w14:paraId="74811C14" w14:textId="77777777" w:rsidR="00E5247B" w:rsidRPr="00E5247B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00FF00"/>
        </w:rPr>
      </w:pPr>
      <w:r w:rsidRPr="00327332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Согласно законодательству </w:t>
      </w:r>
      <w:proofErr w:type="spellStart"/>
      <w:r w:rsidRPr="00327332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РУз</w:t>
      </w:r>
      <w:proofErr w:type="spellEnd"/>
      <w:r w:rsidRPr="00327332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приз облагается налогом на доходы физических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лиц (НДФЛ) доходы, как прочий доход. в соответствии с п. 5 ст. 377 НК </w:t>
      </w:r>
      <w:proofErr w:type="spellStart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Согласно условиям Акции, </w:t>
      </w:r>
      <w:r w:rsidR="00531E96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 w:rsidR="00741311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ператор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покрывает все расходы разыгрываемых призов, включая оплату налогов на доходы физического лица.</w:t>
      </w:r>
    </w:p>
    <w:p w14:paraId="181F184A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 anorbank.uz</w:t>
      </w:r>
    </w:p>
    <w:p w14:paraId="7BF38D72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 Участие в Акции означает полное и безусловное принятие Участником Акции Правил, размещенных на anorbank.uz, а также согласие Участника на обработку предоставленных Участником при регистрации в мобильном приложении своих персональных данных в целях участия в проводимых Организатором  рекламных, маркетинговых и иных программах и акциях, а также осуществления   исследований, направленных на улучшение качества предоставляемых услуг, а также проведения маркетинговых и/или статистических и/или иных исследований.</w:t>
      </w:r>
    </w:p>
    <w:p w14:paraId="498641F4" w14:textId="5E950B2E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 w:rsidR="0074131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рганизатор</w:t>
      </w:r>
      <w:r w:rsid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Оператор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может осуществлять с Участником прямые контакты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mail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 Участника, мобильный телефон (смс-информирование) соответствующей информации, в том числе информации, соответствующей понятию рекламы в смысле ст. 4 Закона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«О рекламе» (</w:t>
      </w:r>
      <w:r w:rsidRPr="000C6A84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723-I от 25.12.1998 г.), а также в целях выполнения Организатором обязанностей, предусмотренных действующим законодательством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3E9D0B14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Участием в Акции Участник, действуя своей волей и в своих интересах, в соответствии с требованиями законодательства Республики Узбекистан дает свое согласие Организатору(при условии соблюдения требований законодательства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Республики Узбекистан),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АО «ANOR BANK» и его контрагентов, а также по сети Интернет, так и без таковой. Используемые способы обработки включают, в том числе (без ограничений), сегментацию базы данных по необходимым критериям.</w:t>
      </w:r>
    </w:p>
    <w:p w14:paraId="29BEC526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включая, но не ограничиваясь: фамилия, имя, отчество; пол; год, месяц, дата рождения (а в предусмотренных законодательством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 частности, Налоговым кодексом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случаях - реквизиты документа, удостоверяющего личность (паспорт), номера мобильных телефонов, адрес электронной почты и другие сведения.</w:t>
      </w:r>
    </w:p>
    <w:p w14:paraId="169E1634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Право выбора третьих лиц, привлекаемых к обработке персональных данных Участника в соответствии с настоящими Правилами, предоставляется Участником АО «ANOR BANK» и дополнительного согласования не требует.</w:t>
      </w:r>
    </w:p>
    <w:p w14:paraId="49C682BC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Обработка персональных данных Организатором осуществляется в соответствии с действующим законодательством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5F9248D3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10. Участием в Акции Участник, признанный</w:t>
      </w:r>
      <w:r w:rsidR="00344064"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Победителем Акции, также дает свое согласие на размещение своих имени, фамилии, отчества и изображения (фотографии)</w:t>
      </w:r>
      <w:r w:rsidR="00FC0D2F"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публикацию своего изображения (фотография) с призом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сайте Организатора по адресу anorbank.uz,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Instagram,Youtube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Facebook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A00C163" w14:textId="0CC591BF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11.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случае нарушения настоящих Правил </w:t>
      </w:r>
      <w:r w:rsidR="001C53F3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</w:t>
      </w:r>
      <w:r w:rsidR="00327332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Оператор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вправе в безусловном порядке отстранить Участника Акции от участия в Акции. При этом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Организатор имеет право не комментировать свои действия по отношению к указанному (-ым) Участнику (-</w:t>
      </w:r>
      <w:proofErr w:type="spellStart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ам</w:t>
      </w:r>
      <w:proofErr w:type="spellEnd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14:paraId="5A07BAAC" w14:textId="53147B2C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12. Участник </w:t>
      </w:r>
      <w:r w:rsid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(и)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Акции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75912BCD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13. Результат проведения Акции в соответствии с настоящим стимулирующим мероприятием является окончательным и не может быть оспорен в судебном порядке.</w:t>
      </w:r>
    </w:p>
    <w:p w14:paraId="5D4A5713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 Участник Акции вправе в любое время отказаться от участия в Акции, обратившись к Организаторам Акции.</w:t>
      </w:r>
    </w:p>
    <w:p w14:paraId="07FB5AA2" w14:textId="77777777" w:rsidR="00892B07" w:rsidRPr="00A003EC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003E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Организатор не возмещает все и любые издержки, и расходы, которые могут возникнуть у Участника Акции или третьего лица связи с проведением настоящей Акции.</w:t>
      </w:r>
    </w:p>
    <w:p w14:paraId="50D0AD73" w14:textId="247F3E7C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A003E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Организатор,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АО «ANOR BANK»</w:t>
      </w:r>
      <w:r w:rsidR="00331C8C" w:rsidRPr="00A003E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331C8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709B023F" w14:textId="7440727E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A17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</w:t>
      </w:r>
      <w:r w:rsidR="00327332" w:rsidRPr="008A17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8A17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вправе в одностороннем порядке прекратить или приостановить проведение Акции или отстранить отдельных его Участников, если по какой-либо причине настоящая Акция или какая-либо его часть не могут быть реализованы так, как это запланировано, в связи с заражением компьютерными вирусами, дефектами, манипуляциями, несанкционированным вмешательством, фальсификацией, техническими неполадками</w:t>
      </w:r>
      <w:r w:rsidR="00331C8C" w:rsidRPr="008A17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санкциями, ограничением переводов с Российской Федерации, в случае резких скачкой/изменений в курсе валюты (российского рубля)</w:t>
      </w:r>
      <w:r w:rsidRPr="008A17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любой причиной, не контролируемой Организатором и/или АО «ANOR BANK», которая искажает или затрагивает исполнение, безопасность, честность, целостность проведения Акции.</w:t>
      </w:r>
    </w:p>
    <w:p w14:paraId="05B21331" w14:textId="397E881B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 К участию в Акции не допускаются работники Организатора и их близкие родственники.</w:t>
      </w:r>
      <w:r w:rsidR="00E104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1B96EC49" w14:textId="05B7A5CB" w:rsidR="00C35E9C" w:rsidRDefault="00892B07" w:rsidP="000C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17. Организатор </w:t>
      </w:r>
      <w:r w:rsid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или Оператор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Акции путем размещения соответствующей информации на anorbank.uz</w:t>
      </w:r>
      <w:r w:rsidR="000C6A84"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7F369D1" w14:textId="76220C57" w:rsidR="000C6A84" w:rsidRPr="000C6A84" w:rsidRDefault="000C6A84" w:rsidP="000C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 В случае, если Победитель Акции не выходит на связь с О</w:t>
      </w:r>
      <w:r w:rsidR="00852B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рганизатором или Оператором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течение </w:t>
      </w:r>
      <w:r w:rsidR="007645C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E1049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(календарных) дней, то его Приз аннулируется.</w:t>
      </w:r>
    </w:p>
    <w:sectPr w:rsidR="000C6A84" w:rsidRPr="000C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E42"/>
    <w:multiLevelType w:val="multilevel"/>
    <w:tmpl w:val="1FF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545FA"/>
    <w:multiLevelType w:val="hybridMultilevel"/>
    <w:tmpl w:val="76F2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9280C"/>
    <w:multiLevelType w:val="multilevel"/>
    <w:tmpl w:val="20BA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B271B"/>
    <w:multiLevelType w:val="multilevel"/>
    <w:tmpl w:val="F01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5D6D"/>
    <w:multiLevelType w:val="hybridMultilevel"/>
    <w:tmpl w:val="E5AC9CA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DBB5802"/>
    <w:multiLevelType w:val="hybridMultilevel"/>
    <w:tmpl w:val="1B16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260"/>
    <w:multiLevelType w:val="hybridMultilevel"/>
    <w:tmpl w:val="A9082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8402B"/>
    <w:multiLevelType w:val="multilevel"/>
    <w:tmpl w:val="C22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5622"/>
    <w:multiLevelType w:val="hybridMultilevel"/>
    <w:tmpl w:val="4EE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7A81"/>
    <w:multiLevelType w:val="multilevel"/>
    <w:tmpl w:val="E7F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80B3F"/>
    <w:multiLevelType w:val="multilevel"/>
    <w:tmpl w:val="5730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834C3"/>
    <w:multiLevelType w:val="multilevel"/>
    <w:tmpl w:val="D298B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C"/>
    <w:rsid w:val="0002039B"/>
    <w:rsid w:val="00020F47"/>
    <w:rsid w:val="0004486D"/>
    <w:rsid w:val="0005244A"/>
    <w:rsid w:val="00053C16"/>
    <w:rsid w:val="00073F83"/>
    <w:rsid w:val="00082753"/>
    <w:rsid w:val="000862E6"/>
    <w:rsid w:val="00087FD9"/>
    <w:rsid w:val="000A6C4F"/>
    <w:rsid w:val="000B521E"/>
    <w:rsid w:val="000B6690"/>
    <w:rsid w:val="000C6A84"/>
    <w:rsid w:val="000D1E78"/>
    <w:rsid w:val="000D65DF"/>
    <w:rsid w:val="000E65F2"/>
    <w:rsid w:val="000F0913"/>
    <w:rsid w:val="0010303F"/>
    <w:rsid w:val="001227D9"/>
    <w:rsid w:val="00150BF7"/>
    <w:rsid w:val="001553C5"/>
    <w:rsid w:val="00163C23"/>
    <w:rsid w:val="0016630A"/>
    <w:rsid w:val="00181171"/>
    <w:rsid w:val="001B71C4"/>
    <w:rsid w:val="001C53F3"/>
    <w:rsid w:val="001D7BC2"/>
    <w:rsid w:val="001E4B74"/>
    <w:rsid w:val="00204CBC"/>
    <w:rsid w:val="002105FB"/>
    <w:rsid w:val="0026720D"/>
    <w:rsid w:val="0028595A"/>
    <w:rsid w:val="0029184B"/>
    <w:rsid w:val="002933B0"/>
    <w:rsid w:val="0029674D"/>
    <w:rsid w:val="002B6FD0"/>
    <w:rsid w:val="00301BA6"/>
    <w:rsid w:val="003025C4"/>
    <w:rsid w:val="00305158"/>
    <w:rsid w:val="00306A39"/>
    <w:rsid w:val="00327332"/>
    <w:rsid w:val="00331C8C"/>
    <w:rsid w:val="00333521"/>
    <w:rsid w:val="00344064"/>
    <w:rsid w:val="00353C8F"/>
    <w:rsid w:val="003731E6"/>
    <w:rsid w:val="0037337C"/>
    <w:rsid w:val="0037533D"/>
    <w:rsid w:val="00377F77"/>
    <w:rsid w:val="003B3B18"/>
    <w:rsid w:val="003B6637"/>
    <w:rsid w:val="003D4B0E"/>
    <w:rsid w:val="003E74C4"/>
    <w:rsid w:val="00404D8E"/>
    <w:rsid w:val="00430869"/>
    <w:rsid w:val="004318F6"/>
    <w:rsid w:val="00450CB9"/>
    <w:rsid w:val="00483B84"/>
    <w:rsid w:val="00490F18"/>
    <w:rsid w:val="004B2177"/>
    <w:rsid w:val="004B2A80"/>
    <w:rsid w:val="004C78EB"/>
    <w:rsid w:val="004C79AF"/>
    <w:rsid w:val="004E1328"/>
    <w:rsid w:val="0051005F"/>
    <w:rsid w:val="0051751B"/>
    <w:rsid w:val="00531E96"/>
    <w:rsid w:val="00533F7E"/>
    <w:rsid w:val="00547D50"/>
    <w:rsid w:val="00554D59"/>
    <w:rsid w:val="00560CBE"/>
    <w:rsid w:val="005638A4"/>
    <w:rsid w:val="00570211"/>
    <w:rsid w:val="0057695E"/>
    <w:rsid w:val="005953E5"/>
    <w:rsid w:val="005B152C"/>
    <w:rsid w:val="005B57F1"/>
    <w:rsid w:val="005C0148"/>
    <w:rsid w:val="005C3CF1"/>
    <w:rsid w:val="005F1110"/>
    <w:rsid w:val="005F4E02"/>
    <w:rsid w:val="006060BA"/>
    <w:rsid w:val="00620F81"/>
    <w:rsid w:val="00662E05"/>
    <w:rsid w:val="00677234"/>
    <w:rsid w:val="00682E92"/>
    <w:rsid w:val="006946F3"/>
    <w:rsid w:val="006B12D3"/>
    <w:rsid w:val="006D39CD"/>
    <w:rsid w:val="006E4D48"/>
    <w:rsid w:val="0070094C"/>
    <w:rsid w:val="0070317D"/>
    <w:rsid w:val="0073249C"/>
    <w:rsid w:val="00741311"/>
    <w:rsid w:val="00761CC5"/>
    <w:rsid w:val="007645C5"/>
    <w:rsid w:val="00765FF8"/>
    <w:rsid w:val="00775AA3"/>
    <w:rsid w:val="007A5C15"/>
    <w:rsid w:val="007B0232"/>
    <w:rsid w:val="007C3FC9"/>
    <w:rsid w:val="007D4BA3"/>
    <w:rsid w:val="007E3B5E"/>
    <w:rsid w:val="007F4478"/>
    <w:rsid w:val="00813050"/>
    <w:rsid w:val="00817D47"/>
    <w:rsid w:val="00823AC2"/>
    <w:rsid w:val="00834C8A"/>
    <w:rsid w:val="00840348"/>
    <w:rsid w:val="008415D7"/>
    <w:rsid w:val="0084693B"/>
    <w:rsid w:val="0085241E"/>
    <w:rsid w:val="00852B79"/>
    <w:rsid w:val="008568C0"/>
    <w:rsid w:val="00876A9A"/>
    <w:rsid w:val="00877494"/>
    <w:rsid w:val="00883146"/>
    <w:rsid w:val="00886EFA"/>
    <w:rsid w:val="00892B07"/>
    <w:rsid w:val="008A03C9"/>
    <w:rsid w:val="008A17AF"/>
    <w:rsid w:val="008C6DE5"/>
    <w:rsid w:val="008E1AC6"/>
    <w:rsid w:val="008E1B5D"/>
    <w:rsid w:val="008E33C8"/>
    <w:rsid w:val="00906FE7"/>
    <w:rsid w:val="00910052"/>
    <w:rsid w:val="009177C2"/>
    <w:rsid w:val="00932DED"/>
    <w:rsid w:val="00961103"/>
    <w:rsid w:val="0096631C"/>
    <w:rsid w:val="00971050"/>
    <w:rsid w:val="0097359E"/>
    <w:rsid w:val="009750E0"/>
    <w:rsid w:val="0099253B"/>
    <w:rsid w:val="009A5546"/>
    <w:rsid w:val="009D6FBC"/>
    <w:rsid w:val="00A003EC"/>
    <w:rsid w:val="00A10F8A"/>
    <w:rsid w:val="00A2785D"/>
    <w:rsid w:val="00A345F4"/>
    <w:rsid w:val="00A572E4"/>
    <w:rsid w:val="00A92A6B"/>
    <w:rsid w:val="00AA571B"/>
    <w:rsid w:val="00AD38B4"/>
    <w:rsid w:val="00AE4BD1"/>
    <w:rsid w:val="00AF368E"/>
    <w:rsid w:val="00B02094"/>
    <w:rsid w:val="00B071B7"/>
    <w:rsid w:val="00B14D44"/>
    <w:rsid w:val="00B24F11"/>
    <w:rsid w:val="00B3318E"/>
    <w:rsid w:val="00B61AB3"/>
    <w:rsid w:val="00B64AEC"/>
    <w:rsid w:val="00B86EBF"/>
    <w:rsid w:val="00BE0B5B"/>
    <w:rsid w:val="00BE32FE"/>
    <w:rsid w:val="00C028C6"/>
    <w:rsid w:val="00C120A9"/>
    <w:rsid w:val="00C1368C"/>
    <w:rsid w:val="00C3264F"/>
    <w:rsid w:val="00C34955"/>
    <w:rsid w:val="00C35E9C"/>
    <w:rsid w:val="00C45F77"/>
    <w:rsid w:val="00C47A13"/>
    <w:rsid w:val="00C7106F"/>
    <w:rsid w:val="00C77A37"/>
    <w:rsid w:val="00C91386"/>
    <w:rsid w:val="00CA01FD"/>
    <w:rsid w:val="00CA7597"/>
    <w:rsid w:val="00CB19BA"/>
    <w:rsid w:val="00CC2BEC"/>
    <w:rsid w:val="00CC39C8"/>
    <w:rsid w:val="00CD3EE6"/>
    <w:rsid w:val="00CD43AE"/>
    <w:rsid w:val="00CE1356"/>
    <w:rsid w:val="00D0674F"/>
    <w:rsid w:val="00D305E4"/>
    <w:rsid w:val="00D824BB"/>
    <w:rsid w:val="00D851C3"/>
    <w:rsid w:val="00DA7859"/>
    <w:rsid w:val="00DB4885"/>
    <w:rsid w:val="00DC3609"/>
    <w:rsid w:val="00DD3CF0"/>
    <w:rsid w:val="00DD48D4"/>
    <w:rsid w:val="00DE453D"/>
    <w:rsid w:val="00E10497"/>
    <w:rsid w:val="00E122B8"/>
    <w:rsid w:val="00E5247B"/>
    <w:rsid w:val="00E9652E"/>
    <w:rsid w:val="00EA3A26"/>
    <w:rsid w:val="00EB1BC8"/>
    <w:rsid w:val="00EE0553"/>
    <w:rsid w:val="00EF72FD"/>
    <w:rsid w:val="00F82E44"/>
    <w:rsid w:val="00F86726"/>
    <w:rsid w:val="00F9424D"/>
    <w:rsid w:val="00F97CA6"/>
    <w:rsid w:val="00FC0D2F"/>
    <w:rsid w:val="00FC366C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5EC4"/>
  <w15:chartTrackingRefBased/>
  <w15:docId w15:val="{71896318-F056-43BF-9E4F-E7DF71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B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4">
    <w:name w:val="Hyperlink"/>
    <w:basedOn w:val="a0"/>
    <w:uiPriority w:val="99"/>
    <w:unhideWhenUsed/>
    <w:rsid w:val="0068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37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E3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3C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53B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3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50E6-39B1-4410-A715-DC67143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Farxod B. Baxtiyorov</cp:lastModifiedBy>
  <cp:revision>2</cp:revision>
  <cp:lastPrinted>2019-09-30T11:33:00Z</cp:lastPrinted>
  <dcterms:created xsi:type="dcterms:W3CDTF">2023-05-01T11:09:00Z</dcterms:created>
  <dcterms:modified xsi:type="dcterms:W3CDTF">2023-05-01T11:09:00Z</dcterms:modified>
</cp:coreProperties>
</file>